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6F0D6" w14:textId="061CF391" w:rsidR="00903224" w:rsidRPr="0079489F" w:rsidRDefault="00DA15AC" w:rsidP="00DA15AC">
      <w:pPr>
        <w:pStyle w:val="1"/>
        <w:spacing w:before="0"/>
        <w:ind w:left="4678"/>
        <w:jc w:val="both"/>
        <w:rPr>
          <w:b w:val="0"/>
          <w:bCs w:val="0"/>
          <w:sz w:val="24"/>
          <w:szCs w:val="24"/>
        </w:rPr>
      </w:pPr>
      <w:r w:rsidRPr="0079489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Додаток № 1 до рішенням LXXII сесії Слобожанської  міської ради VІII скликання від 24 липня 2025 року № </w:t>
      </w:r>
      <w:bookmarkStart w:id="0" w:name="_GoBack"/>
      <w:r w:rsidR="00AE0A45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3093</w:t>
      </w:r>
      <w:bookmarkEnd w:id="0"/>
      <w:r w:rsidRPr="0079489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-VІII</w:t>
      </w:r>
    </w:p>
    <w:p w14:paraId="12054D45" w14:textId="77777777" w:rsidR="00F73EA3" w:rsidRPr="0079489F" w:rsidRDefault="00F73EA3" w:rsidP="003D0304">
      <w:pPr>
        <w:spacing w:before="120" w:line="360" w:lineRule="auto"/>
        <w:jc w:val="both"/>
        <w:rPr>
          <w:b/>
          <w:sz w:val="24"/>
          <w:szCs w:val="24"/>
        </w:rPr>
      </w:pPr>
    </w:p>
    <w:p w14:paraId="7071FD8C" w14:textId="77777777" w:rsidR="00F73EA3" w:rsidRPr="0079489F" w:rsidRDefault="00F73EA3" w:rsidP="003D0304">
      <w:pPr>
        <w:spacing w:before="120" w:line="360" w:lineRule="auto"/>
        <w:jc w:val="both"/>
        <w:rPr>
          <w:b/>
          <w:sz w:val="24"/>
          <w:szCs w:val="24"/>
        </w:rPr>
      </w:pPr>
    </w:p>
    <w:p w14:paraId="6018C783" w14:textId="77777777" w:rsidR="00F73EA3" w:rsidRPr="0079489F" w:rsidRDefault="00F73EA3" w:rsidP="0013039A">
      <w:pPr>
        <w:spacing w:line="360" w:lineRule="auto"/>
        <w:jc w:val="center"/>
        <w:rPr>
          <w:b/>
          <w:sz w:val="24"/>
          <w:szCs w:val="24"/>
        </w:rPr>
      </w:pPr>
      <w:r w:rsidRPr="0079489F">
        <w:rPr>
          <w:b/>
          <w:sz w:val="24"/>
          <w:szCs w:val="24"/>
        </w:rPr>
        <w:t>П О Л О Ж Е Н Н Я</w:t>
      </w:r>
    </w:p>
    <w:p w14:paraId="0281BC4B" w14:textId="77777777" w:rsidR="005C534F" w:rsidRPr="0079489F" w:rsidRDefault="00DA15AC" w:rsidP="0013039A">
      <w:pPr>
        <w:spacing w:line="360" w:lineRule="auto"/>
        <w:jc w:val="center"/>
        <w:rPr>
          <w:b/>
          <w:sz w:val="24"/>
          <w:szCs w:val="24"/>
        </w:rPr>
      </w:pPr>
      <w:r w:rsidRPr="0079489F">
        <w:rPr>
          <w:b/>
          <w:sz w:val="24"/>
          <w:szCs w:val="24"/>
        </w:rPr>
        <w:t xml:space="preserve">про Слобожанську міську бібліотеку для дітей – філію Комунального закладу «Слобожанська публічна бібліотека» Слобожанської  міської ради </w:t>
      </w:r>
    </w:p>
    <w:p w14:paraId="1557E8B1" w14:textId="53A52B7A" w:rsidR="00DA15AC" w:rsidRPr="0079489F" w:rsidRDefault="00DA15AC" w:rsidP="0013039A">
      <w:pPr>
        <w:spacing w:line="360" w:lineRule="auto"/>
        <w:jc w:val="center"/>
        <w:rPr>
          <w:b/>
          <w:sz w:val="24"/>
          <w:szCs w:val="24"/>
        </w:rPr>
      </w:pPr>
      <w:r w:rsidRPr="0079489F">
        <w:rPr>
          <w:b/>
          <w:sz w:val="24"/>
          <w:szCs w:val="24"/>
        </w:rPr>
        <w:t>Чугуївського району Харківської області</w:t>
      </w:r>
    </w:p>
    <w:p w14:paraId="07447E23" w14:textId="77777777" w:rsidR="00DA15AC" w:rsidRPr="0079489F" w:rsidRDefault="00DA15AC" w:rsidP="0013039A">
      <w:pPr>
        <w:spacing w:line="360" w:lineRule="auto"/>
        <w:jc w:val="center"/>
        <w:rPr>
          <w:b/>
          <w:sz w:val="24"/>
          <w:szCs w:val="24"/>
        </w:rPr>
      </w:pPr>
    </w:p>
    <w:p w14:paraId="058B4067" w14:textId="77777777" w:rsidR="00900849" w:rsidRPr="0079489F" w:rsidRDefault="00900849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4"/>
          <w:szCs w:val="24"/>
        </w:rPr>
      </w:pPr>
      <w:r w:rsidRPr="0079489F">
        <w:rPr>
          <w:b/>
          <w:bCs/>
          <w:spacing w:val="-1"/>
          <w:sz w:val="24"/>
          <w:szCs w:val="24"/>
        </w:rPr>
        <w:t>1. ЗАГАЛЬНІ ПОЛОЖЕННЯ</w:t>
      </w:r>
    </w:p>
    <w:p w14:paraId="4A32607F" w14:textId="26F4EDE3" w:rsidR="00900849" w:rsidRPr="0079489F" w:rsidRDefault="00900849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1.1. Це Положення визначає умови та порядок роботи </w:t>
      </w:r>
      <w:bookmarkStart w:id="1" w:name="_Hlk202440815"/>
      <w:r w:rsidR="0069441D" w:rsidRPr="0079489F">
        <w:rPr>
          <w:sz w:val="24"/>
          <w:szCs w:val="24"/>
        </w:rPr>
        <w:t xml:space="preserve">Слобожанської </w:t>
      </w:r>
      <w:r w:rsidR="00DA15AC" w:rsidRPr="0079489F">
        <w:rPr>
          <w:sz w:val="24"/>
          <w:szCs w:val="24"/>
        </w:rPr>
        <w:t>міської</w:t>
      </w:r>
      <w:r w:rsidR="0069441D" w:rsidRPr="0079489F">
        <w:rPr>
          <w:sz w:val="24"/>
          <w:szCs w:val="24"/>
        </w:rPr>
        <w:t xml:space="preserve"> бібліотеки для дітей – філії</w:t>
      </w:r>
      <w:r w:rsidRPr="0079489F">
        <w:rPr>
          <w:sz w:val="24"/>
          <w:szCs w:val="24"/>
        </w:rPr>
        <w:t xml:space="preserve"> Комунального закладу «Слобожанська публічна бібліотека» Слобожанської  </w:t>
      </w:r>
      <w:r w:rsidR="00DA15AC" w:rsidRPr="0079489F">
        <w:rPr>
          <w:sz w:val="24"/>
          <w:szCs w:val="24"/>
        </w:rPr>
        <w:t>міської</w:t>
      </w:r>
      <w:r w:rsidRPr="0079489F">
        <w:rPr>
          <w:sz w:val="24"/>
          <w:szCs w:val="24"/>
        </w:rPr>
        <w:t xml:space="preserve">  ради Чугуївського району Харківської області </w:t>
      </w:r>
      <w:bookmarkEnd w:id="1"/>
      <w:r w:rsidRPr="0079489F">
        <w:rPr>
          <w:sz w:val="24"/>
          <w:szCs w:val="24"/>
        </w:rPr>
        <w:t>(далі за текстом -</w:t>
      </w:r>
      <w:r w:rsidR="000B6D76" w:rsidRPr="0079489F">
        <w:rPr>
          <w:sz w:val="24"/>
          <w:szCs w:val="24"/>
        </w:rPr>
        <w:t xml:space="preserve"> </w:t>
      </w:r>
      <w:r w:rsidRPr="0079489F">
        <w:rPr>
          <w:sz w:val="24"/>
          <w:szCs w:val="24"/>
        </w:rPr>
        <w:t>бібліотека – філія).</w:t>
      </w:r>
    </w:p>
    <w:p w14:paraId="09ACC101" w14:textId="77777777" w:rsidR="0011326E" w:rsidRPr="0079489F" w:rsidRDefault="00F73EA3" w:rsidP="000A1701">
      <w:pPr>
        <w:spacing w:before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1</w:t>
      </w:r>
      <w:r w:rsidR="000B6D76" w:rsidRPr="0079489F">
        <w:rPr>
          <w:sz w:val="24"/>
          <w:szCs w:val="24"/>
        </w:rPr>
        <w:t>.2</w:t>
      </w:r>
      <w:r w:rsidRPr="0079489F">
        <w:rPr>
          <w:rStyle w:val="20"/>
          <w:szCs w:val="24"/>
        </w:rPr>
        <w:t xml:space="preserve">. </w:t>
      </w:r>
      <w:r w:rsidR="0011326E" w:rsidRPr="0079489F">
        <w:rPr>
          <w:sz w:val="24"/>
          <w:szCs w:val="24"/>
        </w:rPr>
        <w:t>Це Положення розроблено у відповідності до Конституції України, Законів України «Про місцеве самоврядування</w:t>
      </w:r>
      <w:r w:rsidR="00880D9B" w:rsidRPr="0079489F">
        <w:rPr>
          <w:sz w:val="24"/>
          <w:szCs w:val="24"/>
        </w:rPr>
        <w:t xml:space="preserve"> в Україні</w:t>
      </w:r>
      <w:r w:rsidR="0011326E" w:rsidRPr="0079489F">
        <w:rPr>
          <w:sz w:val="24"/>
          <w:szCs w:val="24"/>
        </w:rPr>
        <w:t>», «Про культуру», «Про бібліотеки і бібліотечну справу», «Про інформацію» та інших законодавчих актів України.</w:t>
      </w:r>
    </w:p>
    <w:p w14:paraId="4375072C" w14:textId="695203EE" w:rsidR="0011326E" w:rsidRPr="0079489F" w:rsidRDefault="0011326E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color w:val="000000"/>
          <w:sz w:val="24"/>
          <w:szCs w:val="24"/>
        </w:rPr>
        <w:t xml:space="preserve">1.3. </w:t>
      </w:r>
      <w:r w:rsidR="0069441D" w:rsidRPr="0079489F">
        <w:rPr>
          <w:sz w:val="24"/>
          <w:szCs w:val="24"/>
        </w:rPr>
        <w:t xml:space="preserve">Слобожанська </w:t>
      </w:r>
      <w:r w:rsidR="001905BD" w:rsidRPr="0079489F">
        <w:rPr>
          <w:sz w:val="24"/>
          <w:szCs w:val="24"/>
        </w:rPr>
        <w:t xml:space="preserve">міська </w:t>
      </w:r>
      <w:r w:rsidR="0069441D" w:rsidRPr="0079489F">
        <w:rPr>
          <w:sz w:val="24"/>
          <w:szCs w:val="24"/>
        </w:rPr>
        <w:t xml:space="preserve">бібліотека для дітей – філія </w:t>
      </w:r>
      <w:r w:rsidR="00465A40" w:rsidRPr="0079489F">
        <w:rPr>
          <w:sz w:val="24"/>
          <w:szCs w:val="24"/>
        </w:rPr>
        <w:t>в</w:t>
      </w:r>
      <w:r w:rsidR="00465A40" w:rsidRPr="0079489F">
        <w:rPr>
          <w:rStyle w:val="20"/>
          <w:szCs w:val="24"/>
        </w:rPr>
        <w:t>ідокремлений</w:t>
      </w:r>
      <w:r w:rsidRPr="0079489F">
        <w:rPr>
          <w:rStyle w:val="20"/>
          <w:szCs w:val="24"/>
        </w:rPr>
        <w:t xml:space="preserve"> </w:t>
      </w:r>
      <w:r w:rsidR="00F73EA3" w:rsidRPr="0079489F">
        <w:rPr>
          <w:rStyle w:val="20"/>
          <w:szCs w:val="24"/>
        </w:rPr>
        <w:t>структурн</w:t>
      </w:r>
      <w:r w:rsidRPr="0079489F">
        <w:rPr>
          <w:rStyle w:val="20"/>
          <w:szCs w:val="24"/>
        </w:rPr>
        <w:t>ий</w:t>
      </w:r>
      <w:r w:rsidR="00F73EA3" w:rsidRPr="0079489F">
        <w:rPr>
          <w:rStyle w:val="20"/>
          <w:szCs w:val="24"/>
        </w:rPr>
        <w:t xml:space="preserve"> підрозділ </w:t>
      </w:r>
      <w:r w:rsidR="00900849" w:rsidRPr="0079489F">
        <w:rPr>
          <w:sz w:val="24"/>
          <w:szCs w:val="24"/>
        </w:rPr>
        <w:t xml:space="preserve">Комунального закладу «Слобожанська публічна бібліотека» Слобожанської  </w:t>
      </w:r>
      <w:r w:rsidR="00DA15AC" w:rsidRPr="0079489F">
        <w:rPr>
          <w:sz w:val="24"/>
          <w:szCs w:val="24"/>
        </w:rPr>
        <w:t>міської</w:t>
      </w:r>
      <w:r w:rsidR="00900849" w:rsidRPr="0079489F">
        <w:rPr>
          <w:sz w:val="24"/>
          <w:szCs w:val="24"/>
        </w:rPr>
        <w:t xml:space="preserve">  ради Чугуївського району Харківської області</w:t>
      </w:r>
      <w:r w:rsidRPr="0079489F">
        <w:rPr>
          <w:sz w:val="24"/>
          <w:szCs w:val="24"/>
        </w:rPr>
        <w:t xml:space="preserve"> (далі</w:t>
      </w:r>
      <w:r w:rsidR="00991F62" w:rsidRPr="0079489F">
        <w:rPr>
          <w:sz w:val="24"/>
          <w:szCs w:val="24"/>
        </w:rPr>
        <w:t xml:space="preserve"> за текстом</w:t>
      </w:r>
      <w:r w:rsidRPr="0079489F">
        <w:rPr>
          <w:sz w:val="24"/>
          <w:szCs w:val="24"/>
        </w:rPr>
        <w:t xml:space="preserve"> - </w:t>
      </w:r>
      <w:r w:rsidR="00491C18" w:rsidRPr="0079489F">
        <w:rPr>
          <w:sz w:val="24"/>
          <w:szCs w:val="24"/>
        </w:rPr>
        <w:t>КЗ «Слобожанська публічна бібліотека»</w:t>
      </w:r>
      <w:r w:rsidRPr="0079489F">
        <w:rPr>
          <w:sz w:val="24"/>
          <w:szCs w:val="24"/>
        </w:rPr>
        <w:t>)</w:t>
      </w:r>
      <w:r w:rsidRPr="0079489F">
        <w:rPr>
          <w:rStyle w:val="20"/>
          <w:szCs w:val="24"/>
        </w:rPr>
        <w:t xml:space="preserve">, </w:t>
      </w:r>
      <w:r w:rsidRPr="0079489F">
        <w:rPr>
          <w:sz w:val="24"/>
          <w:szCs w:val="24"/>
        </w:rPr>
        <w:t xml:space="preserve">що не має статусу юридичної особи і діє на підставі цього Положення, Статуту </w:t>
      </w:r>
      <w:r w:rsidR="00491C18" w:rsidRPr="0079489F">
        <w:rPr>
          <w:sz w:val="24"/>
          <w:szCs w:val="24"/>
        </w:rPr>
        <w:t>КЗ «Слобожанська публічна бібліотека»</w:t>
      </w:r>
      <w:r w:rsidRPr="0079489F">
        <w:rPr>
          <w:sz w:val="24"/>
          <w:szCs w:val="24"/>
        </w:rPr>
        <w:t xml:space="preserve">, затверджених </w:t>
      </w:r>
      <w:r w:rsidR="00E639FB" w:rsidRPr="0079489F">
        <w:rPr>
          <w:sz w:val="24"/>
          <w:szCs w:val="24"/>
        </w:rPr>
        <w:t xml:space="preserve">Слобожанською </w:t>
      </w:r>
      <w:r w:rsidR="00DA15AC" w:rsidRPr="0079489F">
        <w:rPr>
          <w:sz w:val="24"/>
          <w:szCs w:val="24"/>
        </w:rPr>
        <w:t>міською</w:t>
      </w:r>
      <w:r w:rsidR="00E639FB" w:rsidRPr="0079489F">
        <w:rPr>
          <w:sz w:val="24"/>
          <w:szCs w:val="24"/>
        </w:rPr>
        <w:t xml:space="preserve"> радою</w:t>
      </w:r>
      <w:r w:rsidRPr="0079489F">
        <w:rPr>
          <w:sz w:val="24"/>
          <w:szCs w:val="24"/>
        </w:rPr>
        <w:t>, та інших нормативно-правових актів.</w:t>
      </w:r>
    </w:p>
    <w:p w14:paraId="7BA10B95" w14:textId="29ECD5E8" w:rsidR="0044391C" w:rsidRPr="0079489F" w:rsidRDefault="0044391C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1.</w:t>
      </w:r>
      <w:r w:rsidR="000A1701" w:rsidRPr="0079489F">
        <w:rPr>
          <w:sz w:val="24"/>
          <w:szCs w:val="24"/>
        </w:rPr>
        <w:t>4</w:t>
      </w:r>
      <w:r w:rsidRPr="0079489F">
        <w:rPr>
          <w:sz w:val="24"/>
          <w:szCs w:val="24"/>
        </w:rPr>
        <w:t xml:space="preserve">. </w:t>
      </w:r>
      <w:r w:rsidR="007803C4" w:rsidRPr="0079489F">
        <w:rPr>
          <w:sz w:val="24"/>
          <w:szCs w:val="24"/>
        </w:rPr>
        <w:t xml:space="preserve">Бібліотека – філія </w:t>
      </w:r>
      <w:r w:rsidR="000A1701" w:rsidRPr="0079489F">
        <w:rPr>
          <w:sz w:val="24"/>
          <w:szCs w:val="24"/>
        </w:rPr>
        <w:t xml:space="preserve">безпосередньо </w:t>
      </w:r>
      <w:r w:rsidR="007803C4" w:rsidRPr="0079489F">
        <w:rPr>
          <w:sz w:val="24"/>
          <w:szCs w:val="24"/>
        </w:rPr>
        <w:t xml:space="preserve">підзвітна та підконтрольна </w:t>
      </w:r>
      <w:r w:rsidR="009D2ECD" w:rsidRPr="0079489F">
        <w:rPr>
          <w:sz w:val="24"/>
          <w:szCs w:val="24"/>
        </w:rPr>
        <w:t xml:space="preserve"> </w:t>
      </w:r>
      <w:r w:rsidR="00491C18" w:rsidRPr="0079489F">
        <w:rPr>
          <w:sz w:val="24"/>
          <w:szCs w:val="24"/>
        </w:rPr>
        <w:t>КЗ «Слобожанська публічна бібліотека»</w:t>
      </w:r>
      <w:r w:rsidR="007803C4" w:rsidRPr="0079489F">
        <w:rPr>
          <w:sz w:val="24"/>
          <w:szCs w:val="24"/>
        </w:rPr>
        <w:t xml:space="preserve">. </w:t>
      </w:r>
      <w:r w:rsidRPr="0079489F">
        <w:rPr>
          <w:sz w:val="24"/>
          <w:szCs w:val="24"/>
        </w:rPr>
        <w:t xml:space="preserve">Загальне керівництво бібліотекою – філією здійснює директор </w:t>
      </w:r>
      <w:r w:rsidR="00491C18" w:rsidRPr="0079489F">
        <w:rPr>
          <w:sz w:val="24"/>
          <w:szCs w:val="24"/>
        </w:rPr>
        <w:t>КЗ «Слобожанська публічна бібліотека»</w:t>
      </w:r>
      <w:r w:rsidR="004039E4" w:rsidRPr="0079489F">
        <w:rPr>
          <w:sz w:val="24"/>
          <w:szCs w:val="24"/>
        </w:rPr>
        <w:t xml:space="preserve">. </w:t>
      </w:r>
    </w:p>
    <w:p w14:paraId="6C4642D8" w14:textId="77777777" w:rsidR="0044391C" w:rsidRPr="0079489F" w:rsidRDefault="000A1701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1.5</w:t>
      </w:r>
      <w:r w:rsidR="0044391C" w:rsidRPr="0079489F">
        <w:rPr>
          <w:sz w:val="24"/>
          <w:szCs w:val="24"/>
        </w:rPr>
        <w:t xml:space="preserve">. Бібліотека-філія доступна та безкоштовна для користувачів. </w:t>
      </w:r>
    </w:p>
    <w:p w14:paraId="5E7F5213" w14:textId="77327E49" w:rsidR="000B6D76" w:rsidRPr="0079489F" w:rsidRDefault="001F125A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1.</w:t>
      </w:r>
      <w:r w:rsidR="000A1701" w:rsidRPr="0079489F">
        <w:rPr>
          <w:sz w:val="24"/>
          <w:szCs w:val="24"/>
        </w:rPr>
        <w:t>6</w:t>
      </w:r>
      <w:r w:rsidR="000B6D76" w:rsidRPr="0079489F">
        <w:rPr>
          <w:sz w:val="24"/>
          <w:szCs w:val="24"/>
        </w:rPr>
        <w:t xml:space="preserve">. Повне найменування: </w:t>
      </w:r>
      <w:r w:rsidR="0069441D" w:rsidRPr="0079489F">
        <w:rPr>
          <w:sz w:val="24"/>
          <w:szCs w:val="24"/>
        </w:rPr>
        <w:t xml:space="preserve">Слобожанська </w:t>
      </w:r>
      <w:r w:rsidR="00DA15AC" w:rsidRPr="0079489F">
        <w:rPr>
          <w:sz w:val="24"/>
          <w:szCs w:val="24"/>
        </w:rPr>
        <w:t>міська</w:t>
      </w:r>
      <w:r w:rsidR="0069441D" w:rsidRPr="0079489F">
        <w:rPr>
          <w:sz w:val="24"/>
          <w:szCs w:val="24"/>
        </w:rPr>
        <w:t xml:space="preserve"> бібліотека для</w:t>
      </w:r>
      <w:r w:rsidR="00491C18" w:rsidRPr="0079489F">
        <w:rPr>
          <w:sz w:val="24"/>
          <w:szCs w:val="24"/>
        </w:rPr>
        <w:t xml:space="preserve"> </w:t>
      </w:r>
      <w:r w:rsidR="0069441D" w:rsidRPr="0079489F">
        <w:rPr>
          <w:sz w:val="24"/>
          <w:szCs w:val="24"/>
        </w:rPr>
        <w:t>дітей</w:t>
      </w:r>
      <w:r w:rsidR="00491C18" w:rsidRPr="0079489F">
        <w:rPr>
          <w:sz w:val="24"/>
          <w:szCs w:val="24"/>
        </w:rPr>
        <w:t xml:space="preserve"> </w:t>
      </w:r>
      <w:r w:rsidR="0069441D" w:rsidRPr="0079489F">
        <w:rPr>
          <w:sz w:val="24"/>
          <w:szCs w:val="24"/>
        </w:rPr>
        <w:t xml:space="preserve">– філія </w:t>
      </w:r>
      <w:r w:rsidR="000B6D76" w:rsidRPr="0079489F">
        <w:rPr>
          <w:sz w:val="24"/>
          <w:szCs w:val="24"/>
        </w:rPr>
        <w:t xml:space="preserve">Комунального закладу «Слобожанська публічна бібліотека» Слобожанської  </w:t>
      </w:r>
      <w:r w:rsidR="001905BD" w:rsidRPr="0079489F">
        <w:rPr>
          <w:sz w:val="24"/>
          <w:szCs w:val="24"/>
        </w:rPr>
        <w:t>міської</w:t>
      </w:r>
      <w:r w:rsidR="000B6D76" w:rsidRPr="0079489F">
        <w:rPr>
          <w:sz w:val="24"/>
          <w:szCs w:val="24"/>
        </w:rPr>
        <w:t xml:space="preserve">  ради Чугуївського району Харківської області</w:t>
      </w:r>
      <w:r w:rsidR="00991F62" w:rsidRPr="0079489F">
        <w:rPr>
          <w:sz w:val="24"/>
          <w:szCs w:val="24"/>
        </w:rPr>
        <w:t>.</w:t>
      </w:r>
    </w:p>
    <w:p w14:paraId="557C9B9C" w14:textId="0F63DFFC" w:rsidR="000B6D76" w:rsidRPr="0079489F" w:rsidRDefault="001F125A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1.</w:t>
      </w:r>
      <w:r w:rsidR="000A1701" w:rsidRPr="0079489F">
        <w:rPr>
          <w:sz w:val="24"/>
          <w:szCs w:val="24"/>
        </w:rPr>
        <w:t>7</w:t>
      </w:r>
      <w:r w:rsidRPr="0079489F">
        <w:rPr>
          <w:sz w:val="24"/>
          <w:szCs w:val="24"/>
        </w:rPr>
        <w:t xml:space="preserve">. </w:t>
      </w:r>
      <w:r w:rsidR="000B6D76" w:rsidRPr="0079489F">
        <w:rPr>
          <w:sz w:val="24"/>
          <w:szCs w:val="24"/>
        </w:rPr>
        <w:t xml:space="preserve">Скорочене найменування: </w:t>
      </w:r>
      <w:r w:rsidR="0069441D" w:rsidRPr="0079489F">
        <w:rPr>
          <w:sz w:val="24"/>
          <w:szCs w:val="24"/>
        </w:rPr>
        <w:t xml:space="preserve">Слобожанська </w:t>
      </w:r>
      <w:r w:rsidR="00DA15AC" w:rsidRPr="0079489F">
        <w:rPr>
          <w:sz w:val="24"/>
          <w:szCs w:val="24"/>
        </w:rPr>
        <w:t>міська</w:t>
      </w:r>
      <w:r w:rsidR="0069441D" w:rsidRPr="0079489F">
        <w:rPr>
          <w:sz w:val="24"/>
          <w:szCs w:val="24"/>
        </w:rPr>
        <w:t xml:space="preserve"> бібліотека для дітей – філія</w:t>
      </w:r>
      <w:r w:rsidR="000B6D76" w:rsidRPr="0079489F">
        <w:rPr>
          <w:sz w:val="24"/>
          <w:szCs w:val="24"/>
        </w:rPr>
        <w:t>.</w:t>
      </w:r>
    </w:p>
    <w:p w14:paraId="286AA16A" w14:textId="288BC61D" w:rsidR="0069441D" w:rsidRPr="0079489F" w:rsidRDefault="000B6D76" w:rsidP="00264CA0">
      <w:pPr>
        <w:pStyle w:val="a9"/>
        <w:suppressAutoHyphens w:val="0"/>
        <w:spacing w:before="120" w:after="120" w:line="259" w:lineRule="auto"/>
        <w:ind w:left="0"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1.</w:t>
      </w:r>
      <w:r w:rsidR="000A1701" w:rsidRPr="0079489F">
        <w:rPr>
          <w:sz w:val="24"/>
          <w:szCs w:val="24"/>
        </w:rPr>
        <w:t>8</w:t>
      </w:r>
      <w:r w:rsidRPr="0079489F">
        <w:rPr>
          <w:sz w:val="24"/>
          <w:szCs w:val="24"/>
        </w:rPr>
        <w:t xml:space="preserve">. Місце знаходження (юридична адреса): </w:t>
      </w:r>
      <w:r w:rsidR="0069441D" w:rsidRPr="0079489F">
        <w:rPr>
          <w:sz w:val="24"/>
          <w:szCs w:val="24"/>
        </w:rPr>
        <w:t xml:space="preserve">63460, Харківська область, Чугуївський район, </w:t>
      </w:r>
      <w:r w:rsidR="00DA15AC" w:rsidRPr="0079489F">
        <w:rPr>
          <w:sz w:val="24"/>
          <w:szCs w:val="24"/>
        </w:rPr>
        <w:t>місто Слобожанське</w:t>
      </w:r>
      <w:r w:rsidR="0069441D" w:rsidRPr="0079489F">
        <w:rPr>
          <w:sz w:val="24"/>
          <w:szCs w:val="24"/>
        </w:rPr>
        <w:t xml:space="preserve">, вул. </w:t>
      </w:r>
      <w:r w:rsidR="00DA15AC" w:rsidRPr="0079489F">
        <w:rPr>
          <w:sz w:val="24"/>
          <w:szCs w:val="24"/>
        </w:rPr>
        <w:t>Каштанова</w:t>
      </w:r>
      <w:r w:rsidR="0069441D" w:rsidRPr="0079489F">
        <w:rPr>
          <w:sz w:val="24"/>
          <w:szCs w:val="24"/>
        </w:rPr>
        <w:t>, 21</w:t>
      </w:r>
      <w:r w:rsidR="00845307" w:rsidRPr="0079489F">
        <w:rPr>
          <w:sz w:val="24"/>
          <w:szCs w:val="24"/>
        </w:rPr>
        <w:t>.</w:t>
      </w:r>
    </w:p>
    <w:p w14:paraId="1DBF2F02" w14:textId="02DDEBFD" w:rsidR="0044391C" w:rsidRPr="0079489F" w:rsidRDefault="0011326E" w:rsidP="00264CA0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1.</w:t>
      </w:r>
      <w:r w:rsidR="000A1701" w:rsidRPr="0079489F">
        <w:rPr>
          <w:sz w:val="24"/>
          <w:szCs w:val="24"/>
        </w:rPr>
        <w:t>9</w:t>
      </w:r>
      <w:r w:rsidRPr="0079489F">
        <w:rPr>
          <w:sz w:val="24"/>
          <w:szCs w:val="24"/>
        </w:rPr>
        <w:t xml:space="preserve">. </w:t>
      </w:r>
      <w:r w:rsidR="001F125A" w:rsidRPr="0079489F">
        <w:rPr>
          <w:sz w:val="24"/>
          <w:szCs w:val="24"/>
        </w:rPr>
        <w:t>Бібліотека – філія</w:t>
      </w:r>
      <w:r w:rsidR="0044391C" w:rsidRPr="0079489F">
        <w:rPr>
          <w:sz w:val="24"/>
          <w:szCs w:val="24"/>
        </w:rPr>
        <w:t xml:space="preserve"> у своїй діяльності керується </w:t>
      </w:r>
      <w:hyperlink r:id="rId7" w:history="1">
        <w:r w:rsidR="0044391C"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Конституцією України</w:t>
        </w:r>
      </w:hyperlink>
      <w:r w:rsidR="0044391C" w:rsidRPr="0079489F">
        <w:rPr>
          <w:sz w:val="24"/>
          <w:szCs w:val="24"/>
        </w:rPr>
        <w:t xml:space="preserve">, </w:t>
      </w:r>
      <w:hyperlink r:id="rId8" w:history="1">
        <w:r w:rsidR="0044391C"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Законом України «Про культуру</w:t>
        </w:r>
      </w:hyperlink>
      <w:r w:rsidR="0044391C" w:rsidRPr="0079489F">
        <w:rPr>
          <w:sz w:val="24"/>
          <w:szCs w:val="24"/>
        </w:rPr>
        <w:t xml:space="preserve">», Законом України «Про бібліотеки і бібліотечну справу», </w:t>
      </w:r>
      <w:r w:rsidR="0079489F" w:rsidRPr="0079489F">
        <w:rPr>
          <w:sz w:val="24"/>
          <w:szCs w:val="24"/>
        </w:rPr>
        <w:t>рішеннями міської ради та її виконавчого комітету, розпорядженням Слобожанського міського голови, наказами начальника Відділу культури, туризму, молоді та спорту Слобожанської міської ради</w:t>
      </w:r>
      <w:r w:rsidR="0044391C" w:rsidRPr="0079489F">
        <w:rPr>
          <w:kern w:val="1"/>
          <w:sz w:val="24"/>
          <w:szCs w:val="24"/>
        </w:rPr>
        <w:t>,</w:t>
      </w:r>
      <w:r w:rsidR="0044391C" w:rsidRPr="0079489F">
        <w:rPr>
          <w:sz w:val="24"/>
          <w:szCs w:val="24"/>
        </w:rPr>
        <w:t xml:space="preserve"> цим Положенням</w:t>
      </w:r>
      <w:r w:rsidR="00880D9B" w:rsidRPr="0079489F">
        <w:rPr>
          <w:sz w:val="24"/>
          <w:szCs w:val="24"/>
        </w:rPr>
        <w:t xml:space="preserve">, Статутом </w:t>
      </w:r>
      <w:r w:rsidR="00491C18" w:rsidRPr="0079489F">
        <w:rPr>
          <w:sz w:val="24"/>
          <w:szCs w:val="24"/>
        </w:rPr>
        <w:t>КЗ «Слобожанська публічна бібліотека»</w:t>
      </w:r>
      <w:r w:rsidR="0044391C" w:rsidRPr="0079489F">
        <w:rPr>
          <w:sz w:val="24"/>
          <w:szCs w:val="24"/>
        </w:rPr>
        <w:t xml:space="preserve"> та іншими нормативно-правовими актами, що регулюють діяльність у галузі культури.</w:t>
      </w:r>
    </w:p>
    <w:p w14:paraId="7670D695" w14:textId="77777777" w:rsidR="00465A40" w:rsidRPr="0079489F" w:rsidRDefault="00465A40" w:rsidP="003D0304">
      <w:pPr>
        <w:spacing w:before="120" w:after="120"/>
        <w:ind w:firstLine="851"/>
        <w:jc w:val="both"/>
        <w:rPr>
          <w:sz w:val="24"/>
          <w:szCs w:val="24"/>
        </w:rPr>
      </w:pPr>
    </w:p>
    <w:p w14:paraId="6CFBA533" w14:textId="77777777" w:rsidR="0079489F" w:rsidRPr="0079489F" w:rsidRDefault="0079489F" w:rsidP="003D0304">
      <w:pPr>
        <w:spacing w:before="120" w:after="120"/>
        <w:ind w:firstLine="851"/>
        <w:jc w:val="both"/>
        <w:rPr>
          <w:sz w:val="24"/>
          <w:szCs w:val="24"/>
        </w:rPr>
      </w:pPr>
    </w:p>
    <w:p w14:paraId="61E51720" w14:textId="77777777" w:rsidR="00491C18" w:rsidRPr="0079489F" w:rsidRDefault="00491C18" w:rsidP="00491C18">
      <w:pPr>
        <w:shd w:val="clear" w:color="auto" w:fill="FFFFFF"/>
        <w:spacing w:before="120" w:after="100" w:afterAutospacing="1"/>
        <w:jc w:val="center"/>
        <w:rPr>
          <w:b/>
          <w:bCs/>
          <w:color w:val="000000"/>
          <w:sz w:val="24"/>
          <w:szCs w:val="24"/>
        </w:rPr>
      </w:pPr>
      <w:r w:rsidRPr="0079489F">
        <w:rPr>
          <w:b/>
          <w:bCs/>
          <w:color w:val="000000"/>
          <w:sz w:val="24"/>
          <w:szCs w:val="24"/>
        </w:rPr>
        <w:lastRenderedPageBreak/>
        <w:t>2. ОСНОВНІ НАПРЯМИ ДІЯЛЬНОСТІ</w:t>
      </w:r>
    </w:p>
    <w:p w14:paraId="2CB5105A" w14:textId="77777777" w:rsidR="00491C18" w:rsidRPr="0079489F" w:rsidRDefault="00491C18" w:rsidP="00491C18">
      <w:pPr>
        <w:pStyle w:val="11"/>
        <w:spacing w:before="120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79489F">
        <w:rPr>
          <w:rFonts w:ascii="Times New Roman" w:hAnsi="Times New Roman"/>
          <w:sz w:val="24"/>
          <w:szCs w:val="24"/>
          <w:lang w:val="uk-UA"/>
        </w:rPr>
        <w:t>2.1. Метою діяльності бібліотеки – філії є сприяння реалізації прав громадян на знання, освіту, користування культурними досягненнями, інформацією; забезпечення збору, зберігання та надання інформації про розвиток державності, економіки, науки і культури України та інше.</w:t>
      </w:r>
    </w:p>
    <w:p w14:paraId="7648A6BB" w14:textId="77777777" w:rsidR="0079489F" w:rsidRPr="0079489F" w:rsidRDefault="0079489F" w:rsidP="0079489F">
      <w:pPr>
        <w:pStyle w:val="17045"/>
        <w:spacing w:before="120" w:beforeAutospacing="0" w:after="0" w:afterAutospacing="0"/>
        <w:ind w:firstLine="705"/>
        <w:jc w:val="both"/>
      </w:pPr>
      <w:r w:rsidRPr="0079489F">
        <w:rPr>
          <w:color w:val="000000"/>
        </w:rPr>
        <w:t>2.2. Основною діяльністю бібліотеки – філії є:</w:t>
      </w:r>
    </w:p>
    <w:p w14:paraId="5C31418D" w14:textId="77777777" w:rsidR="0079489F" w:rsidRPr="0079489F" w:rsidRDefault="0079489F" w:rsidP="0079489F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здійснення бібліотечного та інформаційно-бібліографічного обслуговування користувачів;</w:t>
      </w:r>
    </w:p>
    <w:p w14:paraId="68ACB488" w14:textId="77777777" w:rsidR="0079489F" w:rsidRPr="0079489F" w:rsidRDefault="0079489F" w:rsidP="0079489F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формування та збереження бібліотечних фондів, здійснення контролю за їх використанням;</w:t>
      </w:r>
    </w:p>
    <w:p w14:paraId="4496BE57" w14:textId="77777777" w:rsidR="0079489F" w:rsidRPr="0079489F" w:rsidRDefault="0079489F" w:rsidP="0079489F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просвітницька та культурно-досугова діяльність;</w:t>
      </w:r>
    </w:p>
    <w:p w14:paraId="6610EFE3" w14:textId="77777777" w:rsidR="0079489F" w:rsidRPr="0079489F" w:rsidRDefault="0079489F" w:rsidP="0079489F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краєзнавча робота;</w:t>
      </w:r>
    </w:p>
    <w:p w14:paraId="32CFC0F7" w14:textId="77777777" w:rsidR="0079489F" w:rsidRPr="0079489F" w:rsidRDefault="0079489F" w:rsidP="0079489F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вилучення з бібліотечного фонду документів (фізично зношених та тих, що втратили актуальність), з подальшим зняттям з балансового рахунку;</w:t>
      </w:r>
    </w:p>
    <w:p w14:paraId="672A93FA" w14:textId="77777777" w:rsidR="0079489F" w:rsidRPr="0079489F" w:rsidRDefault="0079489F" w:rsidP="0079489F">
      <w:pPr>
        <w:pStyle w:val="aa"/>
        <w:numPr>
          <w:ilvl w:val="0"/>
          <w:numId w:val="4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створення довідково-бібліографічного апарату як традиційного, так і електронного (алфавітний, систематичний та краєзнавчий каталоги, систематична картотека статей);</w:t>
      </w:r>
    </w:p>
    <w:p w14:paraId="677BCC43" w14:textId="77777777" w:rsidR="0079489F" w:rsidRPr="0079489F" w:rsidRDefault="0079489F" w:rsidP="0079489F">
      <w:pPr>
        <w:pStyle w:val="aa"/>
        <w:numPr>
          <w:ilvl w:val="0"/>
          <w:numId w:val="4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систематичне інформування своїх користувачів про нові надходження;</w:t>
      </w:r>
    </w:p>
    <w:p w14:paraId="13581C81" w14:textId="77777777" w:rsidR="0079489F" w:rsidRPr="0079489F" w:rsidRDefault="0079489F" w:rsidP="0079489F">
      <w:pPr>
        <w:pStyle w:val="aa"/>
        <w:numPr>
          <w:ilvl w:val="0"/>
          <w:numId w:val="4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залучення до читання різних верств населення;</w:t>
      </w:r>
    </w:p>
    <w:p w14:paraId="364A4580" w14:textId="77777777" w:rsidR="0079489F" w:rsidRPr="0079489F" w:rsidRDefault="0079489F" w:rsidP="0079489F">
      <w:pPr>
        <w:pStyle w:val="aa"/>
        <w:numPr>
          <w:ilvl w:val="0"/>
          <w:numId w:val="4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інша діяльність відповідно до законодавства України.</w:t>
      </w:r>
    </w:p>
    <w:p w14:paraId="5A5901A9" w14:textId="77777777" w:rsidR="0079489F" w:rsidRPr="0079489F" w:rsidRDefault="0079489F" w:rsidP="0079489F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2.3. У своїй діяльності бібліотека – філія керується принципами нейтралітету щодо політичних партій, громадських рухів і конфесій; гуманізму, пріоритету загально - людських цінностей.</w:t>
      </w:r>
    </w:p>
    <w:p w14:paraId="23A19925" w14:textId="77777777" w:rsidR="0079489F" w:rsidRPr="0079489F" w:rsidRDefault="0079489F" w:rsidP="0079489F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2.4. У бібліотеці – філії можуть організовуватися пункти доступу населення до мережі Інтернет та ХАБи з навчання комп’ютерній грамотності.</w:t>
      </w:r>
    </w:p>
    <w:p w14:paraId="097CF7BD" w14:textId="77777777" w:rsidR="0079489F" w:rsidRPr="0079489F" w:rsidRDefault="0079489F" w:rsidP="0079489F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2.5. Бібліотека - філія забезпечує громадянам, які мешкають в зоні обслуговування,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Бібліотека - філія здійснює свою діяльність, виходячи з соціальних та інших потреб жителів регіону в інформації, спілкуванні, забезпеченні громадянських прав.</w:t>
      </w:r>
    </w:p>
    <w:p w14:paraId="1A38B23A" w14:textId="77777777" w:rsidR="0079489F" w:rsidRPr="0079489F" w:rsidRDefault="0079489F" w:rsidP="0079489F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2.6. Користувачі бібліотеки – філії мають право на користування єдиним бібліотечним фондом КЗ «Слобожанська публічна бібліотека».</w:t>
      </w:r>
    </w:p>
    <w:p w14:paraId="0C1A2720" w14:textId="77777777" w:rsidR="0079489F" w:rsidRPr="0079489F" w:rsidRDefault="0079489F" w:rsidP="0079489F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2.7. Комплектування, облік і обробку бібліотечного фонду бібліотеки - філії, як частини єдиного бібліотечного фонду, забезпечує КЗ «Слобожанська публічна бібліотека».</w:t>
      </w:r>
    </w:p>
    <w:p w14:paraId="625BB81C" w14:textId="77777777" w:rsidR="0079489F" w:rsidRPr="0079489F" w:rsidRDefault="0079489F" w:rsidP="0079489F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2.8. Бібліотека – філія регулярно інформує користувачів про нові надходження, веде каталоги на свій фонд, створює довідково-бібліографічний апарат.</w:t>
      </w:r>
    </w:p>
    <w:p w14:paraId="73B300EE" w14:textId="77777777" w:rsidR="0079489F" w:rsidRPr="0079489F" w:rsidRDefault="0079489F" w:rsidP="0079489F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2.9. Вилучення видань, що вибувають з бібліотечного фонду бібліотеки – філії (складання актів, виключення з облікових документів та довідково-бібліографічного апарату) здійснює бібліотека - філія та КЗ «Слобожанська публічна бібліотека» за поданням актів бібліотеки - філії. Зняття з балансового обліку здійснюється Відділом культури, туризму, молоді та спорту Слобожанської селищної ради Чугуївського району Харківської області.</w:t>
      </w:r>
    </w:p>
    <w:p w14:paraId="1BE44654" w14:textId="77777777" w:rsidR="00491C18" w:rsidRPr="0079489F" w:rsidRDefault="00491C18" w:rsidP="00491C18">
      <w:pPr>
        <w:pStyle w:val="11"/>
        <w:spacing w:before="120" w:line="276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9489F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3. УПРАВЛІННЯ ФІЛІЄЮ</w:t>
      </w:r>
    </w:p>
    <w:p w14:paraId="1F6AC99A" w14:textId="77777777" w:rsidR="00491C18" w:rsidRPr="0079489F" w:rsidRDefault="00491C18" w:rsidP="00491C18">
      <w:pPr>
        <w:pStyle w:val="aa"/>
        <w:shd w:val="clear" w:color="auto" w:fill="FFFFFF"/>
        <w:spacing w:before="120" w:beforeAutospacing="0" w:after="225" w:afterAutospacing="0"/>
        <w:ind w:firstLine="851"/>
        <w:jc w:val="both"/>
        <w:rPr>
          <w:lang w:val="uk-UA"/>
        </w:rPr>
      </w:pPr>
      <w:r w:rsidRPr="0079489F">
        <w:rPr>
          <w:lang w:val="uk-UA"/>
        </w:rPr>
        <w:t>3.1. Штатний розпис бібліотеки – філії є складовою штатного розпису КЗ «Слобожанська публічна бібліотека».</w:t>
      </w:r>
    </w:p>
    <w:p w14:paraId="5EC4DE8D" w14:textId="77777777" w:rsidR="00491C18" w:rsidRPr="0079489F" w:rsidRDefault="00491C18" w:rsidP="00491C18">
      <w:pPr>
        <w:spacing w:before="120"/>
        <w:ind w:firstLine="851"/>
        <w:jc w:val="both"/>
        <w:rPr>
          <w:sz w:val="24"/>
          <w:szCs w:val="24"/>
        </w:rPr>
      </w:pPr>
      <w:bookmarkStart w:id="2" w:name="n35"/>
      <w:bookmarkEnd w:id="2"/>
      <w:r w:rsidRPr="0079489F">
        <w:rPr>
          <w:sz w:val="24"/>
          <w:szCs w:val="24"/>
        </w:rPr>
        <w:t>3.2. Бібліотеку філію очолює завідувач.</w:t>
      </w:r>
      <w:bookmarkStart w:id="3" w:name="n36"/>
      <w:bookmarkEnd w:id="3"/>
      <w:r w:rsidRPr="0079489F">
        <w:rPr>
          <w:sz w:val="24"/>
          <w:szCs w:val="24"/>
        </w:rPr>
        <w:t xml:space="preserve"> Завідувача призначає директор КЗ «Слобожанська публічна бібліотека» відповідно до чинного законодавства та цього Положення. </w:t>
      </w:r>
    </w:p>
    <w:p w14:paraId="419ABD9C" w14:textId="77777777" w:rsidR="00491C18" w:rsidRPr="0079489F" w:rsidRDefault="00491C18" w:rsidP="00491C18">
      <w:pPr>
        <w:spacing w:before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3.3. Завідувач повністю відповідає за роботу бібліотеки-філії. </w:t>
      </w:r>
    </w:p>
    <w:p w14:paraId="6868E336" w14:textId="77777777" w:rsidR="00491C18" w:rsidRPr="0079489F" w:rsidRDefault="00491C18" w:rsidP="00491C18">
      <w:pPr>
        <w:spacing w:before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3.4. Завідувач бібліотеки – філії:</w:t>
      </w:r>
    </w:p>
    <w:p w14:paraId="1AE16AC8" w14:textId="77777777" w:rsidR="00491C18" w:rsidRPr="0079489F" w:rsidRDefault="00491C18" w:rsidP="00491C18">
      <w:pPr>
        <w:pStyle w:val="a9"/>
        <w:numPr>
          <w:ilvl w:val="0"/>
          <w:numId w:val="3"/>
        </w:numPr>
        <w:suppressAutoHyphens w:val="0"/>
        <w:spacing w:before="120"/>
        <w:ind w:left="0"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діє від імені бібліотеки – філії;</w:t>
      </w:r>
    </w:p>
    <w:p w14:paraId="54CA3E2A" w14:textId="77777777" w:rsidR="00491C18" w:rsidRPr="0079489F" w:rsidRDefault="00491C18" w:rsidP="00491C18">
      <w:pPr>
        <w:pStyle w:val="a9"/>
        <w:numPr>
          <w:ilvl w:val="0"/>
          <w:numId w:val="3"/>
        </w:numPr>
        <w:suppressAutoHyphens w:val="0"/>
        <w:spacing w:before="120"/>
        <w:ind w:left="0" w:firstLine="851"/>
        <w:jc w:val="both"/>
        <w:rPr>
          <w:sz w:val="24"/>
          <w:szCs w:val="24"/>
        </w:rPr>
      </w:pPr>
      <w:r w:rsidRPr="0079489F">
        <w:rPr>
          <w:sz w:val="24"/>
          <w:szCs w:val="24"/>
          <w:shd w:val="clear" w:color="auto" w:fill="FFFFFF"/>
        </w:rPr>
        <w:t xml:space="preserve">представляє </w:t>
      </w:r>
      <w:r w:rsidRPr="0079489F">
        <w:rPr>
          <w:sz w:val="24"/>
          <w:szCs w:val="24"/>
        </w:rPr>
        <w:t xml:space="preserve">бібліотеку – </w:t>
      </w:r>
      <w:r w:rsidRPr="0079489F">
        <w:rPr>
          <w:sz w:val="24"/>
          <w:szCs w:val="24"/>
          <w:shd w:val="clear" w:color="auto" w:fill="FFFFFF"/>
        </w:rPr>
        <w:t>філію в усіх організаціях та органах влади;</w:t>
      </w:r>
    </w:p>
    <w:p w14:paraId="6DBFC458" w14:textId="77777777" w:rsidR="00491C18" w:rsidRPr="0079489F" w:rsidRDefault="00491C18" w:rsidP="00491C18">
      <w:pPr>
        <w:pStyle w:val="a9"/>
        <w:numPr>
          <w:ilvl w:val="0"/>
          <w:numId w:val="3"/>
        </w:numPr>
        <w:suppressAutoHyphens w:val="0"/>
        <w:spacing w:before="120"/>
        <w:ind w:left="0" w:firstLine="851"/>
        <w:jc w:val="both"/>
        <w:rPr>
          <w:sz w:val="24"/>
          <w:szCs w:val="24"/>
        </w:rPr>
      </w:pPr>
      <w:bookmarkStart w:id="4" w:name="n37"/>
      <w:bookmarkEnd w:id="4"/>
      <w:r w:rsidRPr="0079489F">
        <w:rPr>
          <w:sz w:val="24"/>
          <w:szCs w:val="24"/>
        </w:rPr>
        <w:t>організовує роботу бібліотеки – філії і несе повну відповідальність за її стан, майно і результати діяльності;</w:t>
      </w:r>
      <w:r w:rsidRPr="0079489F">
        <w:rPr>
          <w:color w:val="000000"/>
          <w:sz w:val="24"/>
          <w:szCs w:val="24"/>
        </w:rPr>
        <w:t xml:space="preserve"> </w:t>
      </w:r>
    </w:p>
    <w:p w14:paraId="70DC642B" w14:textId="77777777" w:rsidR="00491C18" w:rsidRPr="0079489F" w:rsidRDefault="00491C18" w:rsidP="00491C18">
      <w:pPr>
        <w:pStyle w:val="a9"/>
        <w:numPr>
          <w:ilvl w:val="0"/>
          <w:numId w:val="3"/>
        </w:numPr>
        <w:suppressAutoHyphens w:val="0"/>
        <w:spacing w:before="120"/>
        <w:ind w:left="0" w:firstLine="851"/>
        <w:jc w:val="both"/>
        <w:rPr>
          <w:sz w:val="24"/>
          <w:szCs w:val="24"/>
        </w:rPr>
      </w:pPr>
      <w:r w:rsidRPr="0079489F">
        <w:rPr>
          <w:color w:val="000000"/>
          <w:sz w:val="24"/>
          <w:szCs w:val="24"/>
        </w:rPr>
        <w:t xml:space="preserve">забезпечує підготовку і вчасне подання до </w:t>
      </w:r>
      <w:r w:rsidRPr="0079489F">
        <w:rPr>
          <w:sz w:val="24"/>
          <w:szCs w:val="24"/>
        </w:rPr>
        <w:t xml:space="preserve">КЗ «Слобожанська публічна бібліотека» </w:t>
      </w:r>
      <w:r w:rsidRPr="0079489F">
        <w:rPr>
          <w:color w:val="000000"/>
          <w:sz w:val="24"/>
          <w:szCs w:val="24"/>
        </w:rPr>
        <w:t>належної планово-звітної документації;</w:t>
      </w:r>
    </w:p>
    <w:p w14:paraId="51FBBDBB" w14:textId="77777777" w:rsidR="00491C18" w:rsidRPr="0079489F" w:rsidRDefault="00491C18" w:rsidP="00491C18">
      <w:pPr>
        <w:pStyle w:val="a9"/>
        <w:numPr>
          <w:ilvl w:val="0"/>
          <w:numId w:val="3"/>
        </w:numPr>
        <w:suppressAutoHyphens w:val="0"/>
        <w:spacing w:before="120"/>
        <w:ind w:left="0"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вивчає читацькі інтереси та забезпечує попит на відповідну літературу та періодичні видання;</w:t>
      </w:r>
    </w:p>
    <w:p w14:paraId="41AA8F5E" w14:textId="77777777" w:rsidR="00491C18" w:rsidRPr="0079489F" w:rsidRDefault="00491C18" w:rsidP="00491C18">
      <w:pPr>
        <w:pStyle w:val="a9"/>
        <w:numPr>
          <w:ilvl w:val="0"/>
          <w:numId w:val="3"/>
        </w:numPr>
        <w:suppressAutoHyphens w:val="0"/>
        <w:spacing w:before="120"/>
        <w:ind w:left="0"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проводить облік і вивчення фондів бібліотеки – філії;</w:t>
      </w:r>
    </w:p>
    <w:p w14:paraId="474ADA39" w14:textId="77777777" w:rsidR="00491C18" w:rsidRPr="0079489F" w:rsidRDefault="00491C18" w:rsidP="00491C18">
      <w:pPr>
        <w:pStyle w:val="a9"/>
        <w:numPr>
          <w:ilvl w:val="0"/>
          <w:numId w:val="3"/>
        </w:numPr>
        <w:suppressAutoHyphens w:val="0"/>
        <w:spacing w:before="120"/>
        <w:ind w:left="0"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впроваджує нові технології в роботу бібліотеки – філії, в тому числі ІТ – технології;</w:t>
      </w:r>
    </w:p>
    <w:p w14:paraId="1DA284B7" w14:textId="77777777" w:rsidR="00491C18" w:rsidRPr="0079489F" w:rsidRDefault="00491C18" w:rsidP="00491C18">
      <w:pPr>
        <w:pStyle w:val="a9"/>
        <w:numPr>
          <w:ilvl w:val="0"/>
          <w:numId w:val="3"/>
        </w:numPr>
        <w:suppressAutoHyphens w:val="0"/>
        <w:spacing w:before="120"/>
        <w:ind w:left="0"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систематично підвищує рівень професійної компетентності, впроваджує інноваційні форми і методи роботи.</w:t>
      </w:r>
    </w:p>
    <w:p w14:paraId="7ECA294F" w14:textId="77777777" w:rsidR="00491C18" w:rsidRPr="0079489F" w:rsidRDefault="00491C18" w:rsidP="00491C18">
      <w:pPr>
        <w:spacing w:before="120"/>
        <w:ind w:firstLine="708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3.5. Завідувач бібліотеки – філії, інші працівники бібліотеки – філії є працівниками КЗ «Слобожанська публічна бібліотека».</w:t>
      </w:r>
    </w:p>
    <w:p w14:paraId="2C9FAAD2" w14:textId="77777777" w:rsidR="00491C18" w:rsidRPr="0079489F" w:rsidRDefault="00491C18" w:rsidP="00491C18">
      <w:pPr>
        <w:spacing w:before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3.6. Завідувач бібліотеки – філії несе відповідальність за збереження бібліотечного фонду та майна бібліотеки відповідно до діючого законодавства. </w:t>
      </w:r>
    </w:p>
    <w:p w14:paraId="0468FC28" w14:textId="77777777" w:rsidR="00491C18" w:rsidRPr="0079489F" w:rsidRDefault="00491C18" w:rsidP="00491C18">
      <w:pPr>
        <w:spacing w:before="120"/>
        <w:ind w:firstLine="851"/>
        <w:jc w:val="both"/>
        <w:rPr>
          <w:sz w:val="24"/>
          <w:szCs w:val="24"/>
        </w:rPr>
      </w:pPr>
    </w:p>
    <w:p w14:paraId="4A9E310B" w14:textId="77777777" w:rsidR="00491C18" w:rsidRPr="0079489F" w:rsidRDefault="00491C18" w:rsidP="00491C18">
      <w:pPr>
        <w:pStyle w:val="HTML"/>
        <w:shd w:val="clear" w:color="auto" w:fill="FFFFFF"/>
        <w:spacing w:before="120"/>
        <w:ind w:firstLine="851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489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4. ПРАВА ТА ОБОВ’ЯЗКИ </w:t>
      </w:r>
      <w:r w:rsidRPr="0079489F">
        <w:rPr>
          <w:rFonts w:ascii="Times New Roman" w:hAnsi="Times New Roman" w:cs="Times New Roman"/>
          <w:b/>
          <w:sz w:val="24"/>
          <w:szCs w:val="24"/>
          <w:lang w:val="uk-UA"/>
        </w:rPr>
        <w:t>БІБЛІОТЕКИ – ФІЛІЇ</w:t>
      </w:r>
    </w:p>
    <w:p w14:paraId="31CC5AC6" w14:textId="77777777" w:rsidR="00491C18" w:rsidRPr="0079489F" w:rsidRDefault="00491C18" w:rsidP="00491C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bookmarkStart w:id="5" w:name="o135"/>
      <w:bookmarkEnd w:id="5"/>
      <w:r w:rsidRPr="0079489F">
        <w:rPr>
          <w:color w:val="000000"/>
          <w:sz w:val="24"/>
          <w:szCs w:val="24"/>
        </w:rPr>
        <w:t xml:space="preserve">4.1. Відповідно до законодавства України </w:t>
      </w:r>
      <w:r w:rsidRPr="0079489F">
        <w:rPr>
          <w:sz w:val="24"/>
          <w:szCs w:val="24"/>
        </w:rPr>
        <w:t>бібліотека – філія</w:t>
      </w:r>
      <w:r w:rsidRPr="0079489F">
        <w:rPr>
          <w:color w:val="000000"/>
          <w:sz w:val="24"/>
          <w:szCs w:val="24"/>
        </w:rPr>
        <w:t xml:space="preserve"> має право:</w:t>
      </w:r>
    </w:p>
    <w:p w14:paraId="07C3275D" w14:textId="77777777" w:rsidR="00491C18" w:rsidRPr="0079489F" w:rsidRDefault="00491C18" w:rsidP="00491C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79489F">
        <w:rPr>
          <w:color w:val="000000"/>
          <w:sz w:val="24"/>
          <w:szCs w:val="24"/>
        </w:rPr>
        <w:t>– здійснювати планування роботи і розробляти перспективи розвитку;</w:t>
      </w:r>
    </w:p>
    <w:p w14:paraId="64C9CE8F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79489F">
        <w:rPr>
          <w:color w:val="000000"/>
          <w:sz w:val="24"/>
          <w:szCs w:val="24"/>
        </w:rPr>
        <w:t>– представляти бібліотечний заклад в різних установах і організаціях, брати безпосередню участь в роботі нарад, семінарів, конференцій з питань бібліотечної та інформаційно-бібліографічної діяльності;</w:t>
      </w:r>
    </w:p>
    <w:p w14:paraId="2D06317F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– визначати джерела комплектування фондів бібліотеки-філії;</w:t>
      </w:r>
    </w:p>
    <w:p w14:paraId="61A59E0A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– здійснювати у встановленому порядку співробітництво з бібліотеками та іншими установами та організаціями;</w:t>
      </w:r>
    </w:p>
    <w:p w14:paraId="29ACDBB9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– брати участь у конкурсних проектах, у т. ч. міжнародних  (грантова діяльність), що сприяють розвитку бібліотечної справи.</w:t>
      </w:r>
    </w:p>
    <w:p w14:paraId="677605DF" w14:textId="77777777" w:rsidR="00491C18" w:rsidRPr="0079489F" w:rsidRDefault="00491C18" w:rsidP="00491C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79489F">
        <w:rPr>
          <w:color w:val="000000"/>
          <w:sz w:val="24"/>
          <w:szCs w:val="24"/>
        </w:rPr>
        <w:t xml:space="preserve">4.2. Відповідно до законодавства України </w:t>
      </w:r>
      <w:r w:rsidRPr="0079489F">
        <w:rPr>
          <w:sz w:val="24"/>
          <w:szCs w:val="24"/>
        </w:rPr>
        <w:t>бібліотека – філія</w:t>
      </w:r>
      <w:r w:rsidRPr="0079489F">
        <w:rPr>
          <w:color w:val="000000"/>
          <w:sz w:val="24"/>
          <w:szCs w:val="24"/>
        </w:rPr>
        <w:t xml:space="preserve"> зобов’язана:</w:t>
      </w:r>
    </w:p>
    <w:p w14:paraId="35CC28A9" w14:textId="77777777" w:rsidR="00491C18" w:rsidRPr="0079489F" w:rsidRDefault="00491C18" w:rsidP="00491C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79489F">
        <w:rPr>
          <w:color w:val="000000"/>
          <w:sz w:val="24"/>
          <w:szCs w:val="24"/>
        </w:rPr>
        <w:t>– дотримуватись відповідних стандартів, норм, правил, встановлених у галузі бібліотечної справи, поєднуючи їх з інноваційною діяльністю;</w:t>
      </w:r>
    </w:p>
    <w:p w14:paraId="74409D67" w14:textId="77777777" w:rsidR="00491C18" w:rsidRPr="0079489F" w:rsidRDefault="00491C18" w:rsidP="00491C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851"/>
        <w:jc w:val="both"/>
        <w:rPr>
          <w:color w:val="000000"/>
          <w:sz w:val="24"/>
          <w:szCs w:val="24"/>
        </w:rPr>
      </w:pPr>
      <w:r w:rsidRPr="0079489F">
        <w:rPr>
          <w:sz w:val="24"/>
          <w:szCs w:val="24"/>
        </w:rPr>
        <w:t>– надавати статистичну звітність у відповідності до законодавства за встановленими формати у визначені терміни; річні плани, письмові та статистичні звіти про роботу бібліотеки – філії;</w:t>
      </w:r>
    </w:p>
    <w:p w14:paraId="6DE37998" w14:textId="77777777" w:rsidR="00491C18" w:rsidRPr="0079489F" w:rsidRDefault="00491C18" w:rsidP="00491C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lastRenderedPageBreak/>
        <w:t>– під час запису користувачів дотримуватись вимог Закону України “Про захист персональних даних”.</w:t>
      </w:r>
    </w:p>
    <w:p w14:paraId="4ABC9BC1" w14:textId="0C946B5A" w:rsidR="00491C18" w:rsidRPr="0079489F" w:rsidRDefault="00491C18" w:rsidP="00491C18">
      <w:pPr>
        <w:pStyle w:val="aa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4.3. Р</w:t>
      </w:r>
      <w:r w:rsidRPr="0079489F">
        <w:rPr>
          <w:lang w:val="uk-UA"/>
        </w:rPr>
        <w:t xml:space="preserve">ічні плани і звіти про роботу бібліотеки – філії подаються до КЗ «Слобожанська публічна бібліотека» та погоджуються </w:t>
      </w:r>
      <w:r w:rsidRPr="0079489F">
        <w:rPr>
          <w:kern w:val="2"/>
          <w:lang w:val="uk-UA"/>
        </w:rPr>
        <w:t xml:space="preserve">Відділом культури, туризму, молоді та спорту Слобожанської </w:t>
      </w:r>
      <w:r w:rsidR="001905BD" w:rsidRPr="0079489F">
        <w:rPr>
          <w:kern w:val="2"/>
          <w:lang w:val="uk-UA"/>
        </w:rPr>
        <w:t>міської</w:t>
      </w:r>
      <w:r w:rsidRPr="0079489F">
        <w:rPr>
          <w:kern w:val="2"/>
          <w:lang w:val="uk-UA"/>
        </w:rPr>
        <w:t xml:space="preserve"> ради Чугуївського району Харківської області</w:t>
      </w:r>
      <w:r w:rsidRPr="0079489F">
        <w:rPr>
          <w:color w:val="000000"/>
          <w:lang w:val="uk-UA"/>
        </w:rPr>
        <w:t>.</w:t>
      </w:r>
    </w:p>
    <w:p w14:paraId="40B0055E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color w:val="000000"/>
          <w:sz w:val="24"/>
          <w:szCs w:val="24"/>
        </w:rPr>
      </w:pPr>
    </w:p>
    <w:p w14:paraId="3BCAC136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sz w:val="24"/>
          <w:szCs w:val="24"/>
        </w:rPr>
      </w:pPr>
      <w:r w:rsidRPr="0079489F">
        <w:rPr>
          <w:b/>
          <w:color w:val="000000"/>
          <w:sz w:val="24"/>
          <w:szCs w:val="24"/>
        </w:rPr>
        <w:t>5</w:t>
      </w:r>
      <w:r w:rsidRPr="0079489F">
        <w:rPr>
          <w:b/>
          <w:sz w:val="24"/>
          <w:szCs w:val="24"/>
        </w:rPr>
        <w:t>. МАТЕРІАЛЬНО-ТЕХНІЧНЕ ЗАБЕЗПЕЧЕННЯ</w:t>
      </w:r>
    </w:p>
    <w:p w14:paraId="6C631B31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5.1. Фінансування бібліотеки – філії здійснюється відповідно до єдиного кошторису КЗ «Слобожанська публічна бібліотека». </w:t>
      </w:r>
    </w:p>
    <w:p w14:paraId="31171A31" w14:textId="06196C1C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</w:rPr>
      </w:pPr>
      <w:r w:rsidRPr="0079489F">
        <w:rPr>
          <w:color w:val="000000"/>
          <w:sz w:val="24"/>
          <w:szCs w:val="24"/>
        </w:rPr>
        <w:t xml:space="preserve">5.2. Бібліотечні фонди, майно, обладнання є комунальною власністю Слобожанської </w:t>
      </w:r>
      <w:r w:rsidR="00DA15AC" w:rsidRPr="0079489F">
        <w:rPr>
          <w:color w:val="000000"/>
          <w:sz w:val="24"/>
          <w:szCs w:val="24"/>
        </w:rPr>
        <w:t>міської</w:t>
      </w:r>
      <w:r w:rsidRPr="0079489F">
        <w:rPr>
          <w:color w:val="000000"/>
          <w:sz w:val="24"/>
          <w:szCs w:val="24"/>
        </w:rPr>
        <w:t xml:space="preserve"> ради.</w:t>
      </w:r>
    </w:p>
    <w:p w14:paraId="5E549926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79489F">
        <w:rPr>
          <w:sz w:val="24"/>
          <w:szCs w:val="24"/>
        </w:rPr>
        <w:t xml:space="preserve">5.3. </w:t>
      </w:r>
      <w:r w:rsidRPr="0079489F">
        <w:rPr>
          <w:color w:val="000000"/>
          <w:sz w:val="24"/>
          <w:szCs w:val="24"/>
        </w:rPr>
        <w:t>Бібліотечні фонди, майно, обладнання перебувають у користуванні Філії на праві оперативного управління</w:t>
      </w:r>
      <w:r w:rsidRPr="0079489F">
        <w:rPr>
          <w:sz w:val="24"/>
          <w:szCs w:val="24"/>
        </w:rPr>
        <w:t xml:space="preserve"> КЗ «Слобожанська публічна бібліотека»</w:t>
      </w:r>
      <w:r w:rsidRPr="0079489F">
        <w:rPr>
          <w:color w:val="000000"/>
          <w:sz w:val="24"/>
          <w:szCs w:val="24"/>
        </w:rPr>
        <w:t>.</w:t>
      </w:r>
    </w:p>
    <w:p w14:paraId="6E842E5A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bookmarkStart w:id="6" w:name="n47"/>
      <w:bookmarkEnd w:id="6"/>
      <w:r w:rsidRPr="0079489F">
        <w:rPr>
          <w:sz w:val="24"/>
          <w:szCs w:val="24"/>
        </w:rPr>
        <w:t>5.4. Бібліотека – філія може залучати додаткові джерела фінансування, не заборонені законодавством.</w:t>
      </w:r>
    </w:p>
    <w:p w14:paraId="5FF333F2" w14:textId="12233546" w:rsidR="00491C18" w:rsidRPr="0079489F" w:rsidRDefault="00491C18" w:rsidP="00491C18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bookmarkStart w:id="7" w:name="n48"/>
      <w:bookmarkEnd w:id="7"/>
      <w:r w:rsidRPr="0079489F">
        <w:rPr>
          <w:rFonts w:ascii="Times New Roman" w:hAnsi="Times New Roman"/>
          <w:sz w:val="24"/>
          <w:szCs w:val="24"/>
          <w:lang w:val="uk-UA"/>
        </w:rPr>
        <w:t>5.5. Бібліотека – філія має право надавати додаткові платні послуги згідно з Постановою Кабінету Міністрів України від 12 грудня 2011 року № 1271 «Перелік платних послуг, які можуть надаватися закладами культури, заснованими на державній та комунальній формі власності».</w:t>
      </w:r>
    </w:p>
    <w:p w14:paraId="101CB17F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37D1FBCD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79489F">
        <w:rPr>
          <w:b/>
          <w:sz w:val="24"/>
          <w:szCs w:val="24"/>
        </w:rPr>
        <w:t>6. ПОРЯДОК ВНЕСЕННЯ ЗМІН І ДОПОВНЕНЬ.</w:t>
      </w:r>
    </w:p>
    <w:p w14:paraId="0DB5B6D3" w14:textId="3FB2242B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6.1. Зміни та доповнення до даного Положення вносяться за рішенням  Слобожанської </w:t>
      </w:r>
      <w:r w:rsidR="001905BD" w:rsidRPr="0079489F">
        <w:rPr>
          <w:sz w:val="24"/>
          <w:szCs w:val="24"/>
        </w:rPr>
        <w:t xml:space="preserve">міської </w:t>
      </w:r>
      <w:r w:rsidRPr="0079489F">
        <w:rPr>
          <w:sz w:val="24"/>
          <w:szCs w:val="24"/>
        </w:rPr>
        <w:t xml:space="preserve">ради. </w:t>
      </w:r>
    </w:p>
    <w:p w14:paraId="0F337DD8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456F7BFE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79489F">
        <w:rPr>
          <w:b/>
          <w:sz w:val="24"/>
          <w:szCs w:val="24"/>
        </w:rPr>
        <w:t>7. ПРИПИНЕННЯ ДІЯЛЬНОСТІ БІБЛІОТЕКИ – ФІЛІЇ</w:t>
      </w:r>
    </w:p>
    <w:p w14:paraId="60F4A5C6" w14:textId="6041F821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7.1. Реорганізація, ліквідація, перепрофілювання бібліотеки-філії здійснюється за рішенням Слобожанської </w:t>
      </w:r>
      <w:r w:rsidR="001905BD" w:rsidRPr="0079489F">
        <w:rPr>
          <w:sz w:val="24"/>
          <w:szCs w:val="24"/>
        </w:rPr>
        <w:t>міської</w:t>
      </w:r>
      <w:r w:rsidRPr="0079489F">
        <w:rPr>
          <w:sz w:val="24"/>
          <w:szCs w:val="24"/>
        </w:rPr>
        <w:t xml:space="preserve"> ради у відповідності до чинного законодавства. </w:t>
      </w:r>
    </w:p>
    <w:p w14:paraId="2488895A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7.2. Ліквідація бібліотеки – філії здійснюється ліквідаційною комісією, яка створюється відповідно до законодавства України.</w:t>
      </w:r>
    </w:p>
    <w:p w14:paraId="250A152B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0EDAD370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7BEE27BB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7A772C0A" w14:textId="6CE1D5F0" w:rsidR="00491C18" w:rsidRPr="0079489F" w:rsidRDefault="00DA15AC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sz w:val="24"/>
          <w:szCs w:val="24"/>
        </w:rPr>
      </w:pPr>
      <w:r w:rsidRPr="0079489F">
        <w:rPr>
          <w:sz w:val="24"/>
          <w:szCs w:val="24"/>
        </w:rPr>
        <w:t>Секретар міської ради</w:t>
      </w:r>
      <w:r w:rsidR="00491C18" w:rsidRPr="0079489F">
        <w:rPr>
          <w:sz w:val="24"/>
          <w:szCs w:val="24"/>
        </w:rPr>
        <w:tab/>
      </w:r>
      <w:r w:rsidR="00491C18" w:rsidRPr="0079489F">
        <w:rPr>
          <w:sz w:val="24"/>
          <w:szCs w:val="24"/>
        </w:rPr>
        <w:tab/>
      </w:r>
      <w:r w:rsidRPr="0079489F">
        <w:rPr>
          <w:sz w:val="24"/>
          <w:szCs w:val="24"/>
        </w:rPr>
        <w:tab/>
      </w:r>
      <w:r w:rsidRPr="0079489F">
        <w:rPr>
          <w:sz w:val="24"/>
          <w:szCs w:val="24"/>
        </w:rPr>
        <w:tab/>
      </w:r>
      <w:r w:rsidR="00491C18" w:rsidRPr="0079489F">
        <w:rPr>
          <w:sz w:val="24"/>
          <w:szCs w:val="24"/>
        </w:rPr>
        <w:tab/>
      </w:r>
      <w:r w:rsidR="00491C18" w:rsidRPr="0079489F">
        <w:rPr>
          <w:sz w:val="24"/>
          <w:szCs w:val="24"/>
        </w:rPr>
        <w:tab/>
      </w:r>
      <w:r w:rsidRPr="0079489F">
        <w:rPr>
          <w:sz w:val="24"/>
          <w:szCs w:val="24"/>
        </w:rPr>
        <w:t>Галина КУЦЕНКО</w:t>
      </w:r>
    </w:p>
    <w:p w14:paraId="48E16641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sz w:val="24"/>
          <w:szCs w:val="24"/>
        </w:rPr>
      </w:pPr>
    </w:p>
    <w:p w14:paraId="3D220646" w14:textId="77777777" w:rsidR="00491C18" w:rsidRPr="0079489F" w:rsidRDefault="00491C18" w:rsidP="0049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sz w:val="24"/>
          <w:szCs w:val="24"/>
        </w:rPr>
      </w:pPr>
    </w:p>
    <w:p w14:paraId="5D578857" w14:textId="77777777" w:rsidR="00491C18" w:rsidRPr="0079489F" w:rsidRDefault="00491C18" w:rsidP="00491C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00" w:afterAutospacing="1"/>
        <w:jc w:val="center"/>
        <w:rPr>
          <w:sz w:val="24"/>
          <w:szCs w:val="24"/>
        </w:rPr>
      </w:pPr>
    </w:p>
    <w:sectPr w:rsidR="00491C18" w:rsidRPr="0079489F" w:rsidSect="00DA15AC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5472A" w14:textId="77777777" w:rsidR="009C60EC" w:rsidRDefault="009C60EC" w:rsidP="000A1701">
      <w:r>
        <w:separator/>
      </w:r>
    </w:p>
  </w:endnote>
  <w:endnote w:type="continuationSeparator" w:id="0">
    <w:p w14:paraId="54885B23" w14:textId="77777777" w:rsidR="009C60EC" w:rsidRDefault="009C60EC" w:rsidP="000A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2175"/>
      <w:docPartObj>
        <w:docPartGallery w:val="Page Numbers (Bottom of Page)"/>
        <w:docPartUnique/>
      </w:docPartObj>
    </w:sdtPr>
    <w:sdtEndPr/>
    <w:sdtContent>
      <w:p w14:paraId="0EF38ABA" w14:textId="77777777" w:rsidR="00FF2AEB" w:rsidRDefault="00A86D7C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0A4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01DC2D6" w14:textId="77777777" w:rsidR="000A1701" w:rsidRPr="000A1701" w:rsidRDefault="000A1701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89644" w14:textId="77777777" w:rsidR="009C60EC" w:rsidRDefault="009C60EC" w:rsidP="000A1701">
      <w:r>
        <w:separator/>
      </w:r>
    </w:p>
  </w:footnote>
  <w:footnote w:type="continuationSeparator" w:id="0">
    <w:p w14:paraId="42FA3158" w14:textId="77777777" w:rsidR="009C60EC" w:rsidRDefault="009C60EC" w:rsidP="000A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471769E"/>
    <w:multiLevelType w:val="hybridMultilevel"/>
    <w:tmpl w:val="DDFC9882"/>
    <w:lvl w:ilvl="0" w:tplc="467439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4911C9"/>
    <w:multiLevelType w:val="multilevel"/>
    <w:tmpl w:val="07BA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EA3"/>
    <w:rsid w:val="00047A69"/>
    <w:rsid w:val="00064450"/>
    <w:rsid w:val="000A1701"/>
    <w:rsid w:val="000B6D76"/>
    <w:rsid w:val="000C378B"/>
    <w:rsid w:val="000D6FB6"/>
    <w:rsid w:val="0011326E"/>
    <w:rsid w:val="0013039A"/>
    <w:rsid w:val="001762AF"/>
    <w:rsid w:val="001905BD"/>
    <w:rsid w:val="001C5F7C"/>
    <w:rsid w:val="001F125A"/>
    <w:rsid w:val="00264CA0"/>
    <w:rsid w:val="002A10E4"/>
    <w:rsid w:val="002B1039"/>
    <w:rsid w:val="00304684"/>
    <w:rsid w:val="00320D9D"/>
    <w:rsid w:val="003415E5"/>
    <w:rsid w:val="00357015"/>
    <w:rsid w:val="0039230C"/>
    <w:rsid w:val="003C4767"/>
    <w:rsid w:val="003D0304"/>
    <w:rsid w:val="003D7D9D"/>
    <w:rsid w:val="004039E4"/>
    <w:rsid w:val="00426BAF"/>
    <w:rsid w:val="0044391C"/>
    <w:rsid w:val="00465A40"/>
    <w:rsid w:val="00491C18"/>
    <w:rsid w:val="0053013F"/>
    <w:rsid w:val="00560C8A"/>
    <w:rsid w:val="005842ED"/>
    <w:rsid w:val="00595AEF"/>
    <w:rsid w:val="0059758A"/>
    <w:rsid w:val="005C534F"/>
    <w:rsid w:val="005C5641"/>
    <w:rsid w:val="00667160"/>
    <w:rsid w:val="0069441D"/>
    <w:rsid w:val="006A5C8E"/>
    <w:rsid w:val="0072264C"/>
    <w:rsid w:val="00766D29"/>
    <w:rsid w:val="0077134C"/>
    <w:rsid w:val="007803C4"/>
    <w:rsid w:val="0079489F"/>
    <w:rsid w:val="007A5E1C"/>
    <w:rsid w:val="007B3200"/>
    <w:rsid w:val="007D4EE6"/>
    <w:rsid w:val="00817432"/>
    <w:rsid w:val="00837C8B"/>
    <w:rsid w:val="00845307"/>
    <w:rsid w:val="00854AEB"/>
    <w:rsid w:val="00864786"/>
    <w:rsid w:val="0086644E"/>
    <w:rsid w:val="00880D9B"/>
    <w:rsid w:val="00897B8E"/>
    <w:rsid w:val="00900849"/>
    <w:rsid w:val="00903224"/>
    <w:rsid w:val="00931628"/>
    <w:rsid w:val="00954D7C"/>
    <w:rsid w:val="009851F5"/>
    <w:rsid w:val="00991F62"/>
    <w:rsid w:val="009A0C38"/>
    <w:rsid w:val="009C60EC"/>
    <w:rsid w:val="009D2ECD"/>
    <w:rsid w:val="009D504E"/>
    <w:rsid w:val="009F2C52"/>
    <w:rsid w:val="00A65F22"/>
    <w:rsid w:val="00A86D7C"/>
    <w:rsid w:val="00AC0349"/>
    <w:rsid w:val="00AD0067"/>
    <w:rsid w:val="00AE0A45"/>
    <w:rsid w:val="00BE6603"/>
    <w:rsid w:val="00C03DE6"/>
    <w:rsid w:val="00C259E5"/>
    <w:rsid w:val="00D3465D"/>
    <w:rsid w:val="00D44868"/>
    <w:rsid w:val="00D72431"/>
    <w:rsid w:val="00D81887"/>
    <w:rsid w:val="00DA15AC"/>
    <w:rsid w:val="00E30D92"/>
    <w:rsid w:val="00E639FB"/>
    <w:rsid w:val="00EA7737"/>
    <w:rsid w:val="00EC1BE3"/>
    <w:rsid w:val="00ED7214"/>
    <w:rsid w:val="00F056EE"/>
    <w:rsid w:val="00F41B78"/>
    <w:rsid w:val="00F47419"/>
    <w:rsid w:val="00F73EA3"/>
    <w:rsid w:val="00F85244"/>
    <w:rsid w:val="00F92983"/>
    <w:rsid w:val="00FE06F6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C8E4"/>
  <w15:docId w15:val="{C0838F63-50A8-4EED-9AA8-1CB663DF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5975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3EA3"/>
    <w:pPr>
      <w:keepNext/>
      <w:tabs>
        <w:tab w:val="num" w:pos="576"/>
      </w:tabs>
      <w:ind w:left="576" w:hanging="576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8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758A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9758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F73EA3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styleId="a5">
    <w:name w:val="Hyperlink"/>
    <w:rsid w:val="00F73EA3"/>
    <w:rPr>
      <w:color w:val="0000FF"/>
      <w:u w:val="single"/>
    </w:rPr>
  </w:style>
  <w:style w:type="paragraph" w:styleId="a6">
    <w:name w:val="Body Text"/>
    <w:basedOn w:val="a"/>
    <w:link w:val="a7"/>
    <w:rsid w:val="00F73E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73EA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8">
    <w:name w:val="No Spacing"/>
    <w:uiPriority w:val="1"/>
    <w:qFormat/>
    <w:rsid w:val="00F73EA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00849"/>
    <w:pPr>
      <w:ind w:left="720"/>
      <w:contextualSpacing/>
    </w:pPr>
  </w:style>
  <w:style w:type="paragraph" w:customStyle="1" w:styleId="11">
    <w:name w:val="Без интервала1"/>
    <w:uiPriority w:val="99"/>
    <w:rsid w:val="001F125A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F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12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2388,baiaagaaboqcaaadrauaaavsbqaaaaaaaaaaaaaaaaaaaaaaaaaaaaaaaaaaaaaaaaaaaaaaaaaaaaaaaaaaaaaaaaaaaaaaaaaaaaaaaaaaaaaaaaaaaaaaaaaaaaaaaaaaaaaaaaaaaaaaaaaaaaaaaaaaaaaaaaaaaaaaaaaaaaaaaaaaaaaaaaaaaaaaaaaaaaaaaaaaaaaaaaaaaaaaaaaaaaaaaaaaaaaa"/>
    <w:basedOn w:val="a0"/>
    <w:rsid w:val="003D0304"/>
  </w:style>
  <w:style w:type="paragraph" w:customStyle="1" w:styleId="2597">
    <w:name w:val="2597"/>
    <w:aliases w:val="baiaagaaboqcaaadfqyaaaujbgaaaaaaaaaaaaaaaaaaaaaaaaaaaaaaaaaaaaaaaaaaaaaaaaaaaaaaaaaaaaaaaaaaaaaaaaaaaaaaaaaaaaaaaaaaaaaaaaaaaaaaaaaaaaaaaaaaaaaaaaaaaaaaaaaaaaaaaaaaaaaaaaaaaaaaaaaaaaaaaaaaaaaaaaaaaaaaaaaaaaaaaaaaaaaaaaaaaaaaaaaaaaaa"/>
    <w:basedOn w:val="a"/>
    <w:rsid w:val="00D8188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7999">
    <w:name w:val="7999"/>
    <w:aliases w:val="baiaagaaboqcaaadlxsaaau9gwaaaaaaaaaaaaaaaaaaaaaaaaaaaaaaaaaaaaaaaaaaaaaaaaaaaaaaaaaaaaaaaaaaaaaaaaaaaaaaaaaaaaaaaaaaaaaaaaaaaaaaaaaaaaaaaaaaaaaaaaaaaaaaaaaaaaaaaaaaaaaaaaaaaaaaaaaaaaaaaaaaaaaaaaaaaaaaaaaaaaaaaaaaaaaaaaaaaaaaaaaaaaaa"/>
    <w:basedOn w:val="a"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0A1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A1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f">
    <w:name w:val="Balloon Text"/>
    <w:basedOn w:val="a"/>
    <w:link w:val="af0"/>
    <w:uiPriority w:val="99"/>
    <w:semiHidden/>
    <w:unhideWhenUsed/>
    <w:rsid w:val="00A86D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86D7C"/>
    <w:rPr>
      <w:rFonts w:ascii="Tahoma" w:eastAsia="Times New Roman" w:hAnsi="Tahoma" w:cs="Tahoma"/>
      <w:sz w:val="16"/>
      <w:szCs w:val="16"/>
      <w:lang w:val="uk-UA" w:eastAsia="ar-SA"/>
    </w:rPr>
  </w:style>
  <w:style w:type="paragraph" w:customStyle="1" w:styleId="17045">
    <w:name w:val="17045"/>
    <w:aliases w:val="baiaagaaboqcaaadcdqaaavcogaaaaaaaaaaaaaaaaaaaaaaaaaaaaaaaaaaaaaaaaaaaaaaaaaaaaaaaaaaaaaaaaaaaaaaaaaaaaaaaaaaaaaaaaaaaaaaaaaaaaaaaaaaaaaaaaaaaaaaaaaaaaaaaaaaaaaaaaaaaaaaaaaaaaaaaaaaaaaaaaaaaaaaaaaaaaaaaaaaaaaaaaaaaaaaaaaaaaaaaaaaaaa"/>
    <w:basedOn w:val="a"/>
    <w:rsid w:val="0079489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nau.ua/doc/?code=2117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nau.ua/doc/?code=254&#1082;/96-&#1042;&#105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37</cp:revision>
  <cp:lastPrinted>2025-07-28T12:04:00Z</cp:lastPrinted>
  <dcterms:created xsi:type="dcterms:W3CDTF">2021-03-15T11:00:00Z</dcterms:created>
  <dcterms:modified xsi:type="dcterms:W3CDTF">2025-07-28T12:06:00Z</dcterms:modified>
</cp:coreProperties>
</file>