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A1416" w14:textId="77777777" w:rsidR="00A47129" w:rsidRDefault="00A47129" w:rsidP="00A47129">
      <w:pPr>
        <w:ind w:left="6379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ЗАТВЕРДЖЕНО</w:t>
      </w:r>
    </w:p>
    <w:p w14:paraId="5DC2DF89" w14:textId="77777777" w:rsidR="00A47129" w:rsidRDefault="00A17957" w:rsidP="00A47129">
      <w:pPr>
        <w:ind w:left="6379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>рішення</w:t>
      </w:r>
      <w:r w:rsidR="00A47129">
        <w:rPr>
          <w:rStyle w:val="docuntyped-name"/>
          <w:rFonts w:eastAsia="Times New Roman"/>
          <w:bCs/>
          <w:lang w:val="uk-UA"/>
        </w:rPr>
        <w:t>м</w:t>
      </w:r>
      <w:r w:rsidR="00C33296">
        <w:rPr>
          <w:rStyle w:val="docuntyped-name"/>
          <w:rFonts w:eastAsia="Times New Roman"/>
          <w:bCs/>
          <w:lang w:val="uk-UA"/>
        </w:rPr>
        <w:t xml:space="preserve"> </w:t>
      </w:r>
      <w:r w:rsidR="00C33296">
        <w:rPr>
          <w:rStyle w:val="docuntyped-name"/>
          <w:rFonts w:eastAsia="Times New Roman"/>
          <w:bCs/>
          <w:lang w:val="en-US"/>
        </w:rPr>
        <w:t>LXXI</w:t>
      </w:r>
      <w:r w:rsidRPr="003837C8">
        <w:rPr>
          <w:rStyle w:val="docuntyped-name"/>
          <w:rFonts w:eastAsia="Times New Roman"/>
          <w:bCs/>
          <w:lang w:val="uk-UA"/>
        </w:rPr>
        <w:t xml:space="preserve"> сесії</w:t>
      </w:r>
      <w:r w:rsidR="00A47129">
        <w:rPr>
          <w:rStyle w:val="docuntyped-name"/>
          <w:rFonts w:eastAsia="Times New Roman"/>
          <w:bCs/>
          <w:lang w:val="uk-UA"/>
        </w:rPr>
        <w:t xml:space="preserve"> </w:t>
      </w:r>
    </w:p>
    <w:p w14:paraId="499077DC" w14:textId="77777777" w:rsidR="00A47129" w:rsidRDefault="00A17957" w:rsidP="00A47129">
      <w:pPr>
        <w:ind w:left="6379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Слобожанської </w:t>
      </w:r>
      <w:r w:rsidR="003837C8">
        <w:rPr>
          <w:rStyle w:val="docuntyped-name"/>
          <w:rFonts w:eastAsia="Times New Roman"/>
          <w:bCs/>
          <w:lang w:val="uk-UA"/>
        </w:rPr>
        <w:t>міської</w:t>
      </w:r>
      <w:r w:rsidRPr="003837C8">
        <w:rPr>
          <w:rStyle w:val="docuntyped-name"/>
          <w:rFonts w:eastAsia="Times New Roman"/>
          <w:bCs/>
          <w:lang w:val="uk-UA"/>
        </w:rPr>
        <w:t xml:space="preserve"> ради</w:t>
      </w:r>
      <w:r w:rsidR="00A47129">
        <w:rPr>
          <w:rStyle w:val="docuntyped-name"/>
          <w:rFonts w:eastAsia="Times New Roman"/>
          <w:bCs/>
          <w:lang w:val="uk-UA"/>
        </w:rPr>
        <w:t xml:space="preserve"> </w:t>
      </w:r>
    </w:p>
    <w:p w14:paraId="33E1C269" w14:textId="18066D01" w:rsidR="00A17957" w:rsidRPr="003837C8" w:rsidRDefault="00A17957" w:rsidP="00A47129">
      <w:pPr>
        <w:ind w:left="6379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en-US"/>
        </w:rPr>
        <w:t>V</w:t>
      </w:r>
      <w:r w:rsidRPr="003837C8">
        <w:rPr>
          <w:rStyle w:val="docuntyped-name"/>
          <w:rFonts w:eastAsia="Times New Roman"/>
          <w:bCs/>
          <w:lang w:val="uk-UA"/>
        </w:rPr>
        <w:t>ІІІ скликання</w:t>
      </w:r>
    </w:p>
    <w:p w14:paraId="3969C07F" w14:textId="0E67E35B" w:rsidR="00A17957" w:rsidRPr="003837C8" w:rsidRDefault="00A17957" w:rsidP="00A47129">
      <w:pPr>
        <w:ind w:left="6379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від </w:t>
      </w:r>
      <w:r w:rsidR="003837C8">
        <w:rPr>
          <w:rStyle w:val="docuntyped-name"/>
          <w:rFonts w:eastAsia="Times New Roman"/>
          <w:bCs/>
          <w:lang w:val="uk-UA"/>
        </w:rPr>
        <w:t>19</w:t>
      </w:r>
      <w:r w:rsidRPr="003837C8">
        <w:rPr>
          <w:rStyle w:val="docuntyped-name"/>
          <w:rFonts w:eastAsia="Times New Roman"/>
          <w:bCs/>
          <w:lang w:val="uk-UA"/>
        </w:rPr>
        <w:t>.0</w:t>
      </w:r>
      <w:r w:rsidR="003837C8">
        <w:rPr>
          <w:rStyle w:val="docuntyped-name"/>
          <w:rFonts w:eastAsia="Times New Roman"/>
          <w:bCs/>
          <w:lang w:val="uk-UA"/>
        </w:rPr>
        <w:t>6</w:t>
      </w:r>
      <w:r w:rsidRPr="003837C8">
        <w:rPr>
          <w:rStyle w:val="docuntyped-name"/>
          <w:rFonts w:eastAsia="Times New Roman"/>
          <w:bCs/>
          <w:lang w:val="uk-UA"/>
        </w:rPr>
        <w:t>.20</w:t>
      </w:r>
      <w:r w:rsidR="003837C8">
        <w:rPr>
          <w:rStyle w:val="docuntyped-name"/>
          <w:rFonts w:eastAsia="Times New Roman"/>
          <w:bCs/>
          <w:lang w:val="uk-UA"/>
        </w:rPr>
        <w:t>25</w:t>
      </w:r>
      <w:r w:rsidRPr="003837C8">
        <w:rPr>
          <w:rStyle w:val="docuntyped-name"/>
          <w:rFonts w:eastAsia="Times New Roman"/>
          <w:bCs/>
          <w:lang w:val="uk-UA"/>
        </w:rPr>
        <w:t xml:space="preserve"> №</w:t>
      </w:r>
      <w:r w:rsidR="00111E86">
        <w:rPr>
          <w:rStyle w:val="docuntyped-name"/>
          <w:rFonts w:eastAsia="Times New Roman"/>
          <w:bCs/>
          <w:lang w:val="uk-UA"/>
        </w:rPr>
        <w:t xml:space="preserve"> 3014</w:t>
      </w:r>
      <w:r w:rsidRPr="003837C8">
        <w:rPr>
          <w:rStyle w:val="docuntyped-name"/>
          <w:rFonts w:eastAsia="Times New Roman"/>
          <w:bCs/>
          <w:lang w:val="uk-UA"/>
        </w:rPr>
        <w:t>-</w:t>
      </w:r>
      <w:r w:rsidRPr="003837C8">
        <w:rPr>
          <w:rStyle w:val="docuntyped-name"/>
          <w:rFonts w:eastAsia="Times New Roman"/>
          <w:bCs/>
          <w:lang w:val="en-US"/>
        </w:rPr>
        <w:t>V</w:t>
      </w:r>
      <w:r w:rsidRPr="003837C8">
        <w:rPr>
          <w:rStyle w:val="docuntyped-name"/>
          <w:rFonts w:eastAsia="Times New Roman"/>
          <w:bCs/>
          <w:lang w:val="uk-UA"/>
        </w:rPr>
        <w:t>ІІІ</w:t>
      </w:r>
    </w:p>
    <w:p w14:paraId="535309BE" w14:textId="77777777" w:rsidR="00F02348" w:rsidRPr="003837C8" w:rsidRDefault="00F02348" w:rsidP="00C33296">
      <w:pPr>
        <w:ind w:left="5245"/>
        <w:jc w:val="both"/>
        <w:rPr>
          <w:rStyle w:val="docuntyped-name"/>
          <w:rFonts w:eastAsia="Times New Roman"/>
          <w:b/>
          <w:lang w:val="uk-UA"/>
        </w:rPr>
      </w:pPr>
    </w:p>
    <w:p w14:paraId="26C6D901" w14:textId="77777777" w:rsidR="00C33296" w:rsidRDefault="00C33296" w:rsidP="00C33296">
      <w:pPr>
        <w:jc w:val="center"/>
        <w:rPr>
          <w:rStyle w:val="docuntyped-name"/>
          <w:rFonts w:eastAsia="Times New Roman"/>
          <w:b/>
          <w:lang w:val="uk-UA"/>
        </w:rPr>
      </w:pPr>
    </w:p>
    <w:p w14:paraId="5E054713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79847DE4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6C712072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11D15B28" w14:textId="3F459BA7" w:rsidR="00C33296" w:rsidRP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  <w:r w:rsidRPr="00A47129">
        <w:rPr>
          <w:rStyle w:val="docuntyped-name"/>
          <w:rFonts w:eastAsia="Times New Roman"/>
          <w:b/>
          <w:sz w:val="40"/>
          <w:szCs w:val="40"/>
          <w:lang w:val="uk-UA"/>
        </w:rPr>
        <w:t>ПОЛОЖЕННЯ</w:t>
      </w:r>
    </w:p>
    <w:p w14:paraId="144D6F7E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  <w:r w:rsidRPr="00A47129">
        <w:rPr>
          <w:rStyle w:val="docuntyped-name"/>
          <w:rFonts w:eastAsia="Times New Roman"/>
          <w:b/>
          <w:sz w:val="40"/>
          <w:szCs w:val="40"/>
          <w:lang w:val="uk-UA"/>
        </w:rPr>
        <w:t xml:space="preserve">КОМУНАЛЬНОЇ УСТАНОВИ </w:t>
      </w:r>
    </w:p>
    <w:p w14:paraId="1501D32E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  <w:r w:rsidRPr="00A47129">
        <w:rPr>
          <w:rStyle w:val="docuntyped-name"/>
          <w:rFonts w:eastAsia="Times New Roman"/>
          <w:b/>
          <w:sz w:val="40"/>
          <w:szCs w:val="40"/>
          <w:lang w:val="uk-UA"/>
        </w:rPr>
        <w:t xml:space="preserve">«ЦЕНТР ПРОФЕСІЙНОГО РОЗВИТКУ ПЕДАГОГІЧНИХ ПРАЦІВНИКІВ» СЛОБОЖАНСЬКОЇ МІСЬКОЇ РАДИ ЧУГУЇВСЬКОГО РАЙОНУ </w:t>
      </w:r>
    </w:p>
    <w:p w14:paraId="3C238741" w14:textId="79BAF97B" w:rsidR="00953B60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  <w:r w:rsidRPr="00A47129">
        <w:rPr>
          <w:rStyle w:val="docuntyped-name"/>
          <w:rFonts w:eastAsia="Times New Roman"/>
          <w:b/>
          <w:sz w:val="40"/>
          <w:szCs w:val="40"/>
          <w:lang w:val="uk-UA"/>
        </w:rPr>
        <w:t>ХАРКІВСЬКОЇ ОБЛАСТІ</w:t>
      </w:r>
    </w:p>
    <w:p w14:paraId="1F95D37D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79542BBC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5AEBD1BA" w14:textId="4E5F762E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  <w:r>
        <w:rPr>
          <w:rStyle w:val="docuntyped-name"/>
          <w:rFonts w:eastAsia="Times New Roman"/>
          <w:b/>
          <w:sz w:val="40"/>
          <w:szCs w:val="40"/>
          <w:lang w:val="uk-UA"/>
        </w:rPr>
        <w:t>ЄДРПОУ 44206328</w:t>
      </w:r>
    </w:p>
    <w:p w14:paraId="73023716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50A37D50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6826C388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46A9E88D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0361851F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6412174C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258D5E65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157DAB16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70AA2A9D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4F2D447A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66DC0CAD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67C38EC4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0E2C4642" w14:textId="77777777" w:rsidR="00A47129" w:rsidRDefault="00A47129" w:rsidP="00C33296">
      <w:pPr>
        <w:jc w:val="center"/>
        <w:rPr>
          <w:rStyle w:val="docuntyped-name"/>
          <w:rFonts w:eastAsia="Times New Roman"/>
          <w:b/>
          <w:sz w:val="40"/>
          <w:szCs w:val="40"/>
          <w:lang w:val="uk-UA"/>
        </w:rPr>
      </w:pPr>
    </w:p>
    <w:p w14:paraId="581C9A14" w14:textId="05ED2DEC" w:rsidR="00A47129" w:rsidRDefault="00E004B0" w:rsidP="00C33296">
      <w:pPr>
        <w:jc w:val="center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м</w:t>
      </w:r>
      <w:r w:rsidR="00A47129">
        <w:rPr>
          <w:rStyle w:val="docuntyped-name"/>
          <w:rFonts w:eastAsia="Times New Roman"/>
          <w:bCs/>
          <w:lang w:val="uk-UA"/>
        </w:rPr>
        <w:t>істо Слобожанське</w:t>
      </w:r>
    </w:p>
    <w:p w14:paraId="3BC5D4F0" w14:textId="2685FF5E" w:rsidR="00A47129" w:rsidRPr="00A47129" w:rsidRDefault="00A47129" w:rsidP="00C33296">
      <w:pPr>
        <w:jc w:val="center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2025 рік</w:t>
      </w:r>
    </w:p>
    <w:p w14:paraId="1B6C616E" w14:textId="77777777" w:rsidR="003837C8" w:rsidRPr="003837C8" w:rsidRDefault="003837C8" w:rsidP="00C33296">
      <w:pPr>
        <w:rPr>
          <w:rStyle w:val="docuntyped-name"/>
          <w:rFonts w:eastAsia="Times New Roman"/>
          <w:bCs/>
          <w:lang w:val="uk-UA"/>
        </w:rPr>
      </w:pPr>
    </w:p>
    <w:p w14:paraId="1AAE2CFF" w14:textId="7FD5CE94" w:rsidR="00F02348" w:rsidRPr="001E6EDE" w:rsidRDefault="0005626A" w:rsidP="00FE5916">
      <w:pPr>
        <w:pStyle w:val="a6"/>
        <w:numPr>
          <w:ilvl w:val="0"/>
          <w:numId w:val="1"/>
        </w:numPr>
        <w:jc w:val="center"/>
        <w:rPr>
          <w:rStyle w:val="docuntyped-name"/>
          <w:rFonts w:eastAsia="Times New Roman"/>
          <w:b/>
          <w:lang w:val="uk-UA"/>
        </w:rPr>
      </w:pPr>
      <w:r w:rsidRPr="001E6EDE">
        <w:rPr>
          <w:rStyle w:val="docuntyped-name"/>
          <w:rFonts w:eastAsia="Times New Roman"/>
          <w:b/>
          <w:lang w:val="uk-UA"/>
        </w:rPr>
        <w:lastRenderedPageBreak/>
        <w:t>ЗАГАЛЬНІ ПОЛОЖЕННЯ</w:t>
      </w:r>
    </w:p>
    <w:p w14:paraId="67D08499" w14:textId="23B23FCC" w:rsidR="00B22A86" w:rsidRPr="003837C8" w:rsidRDefault="009E5D66" w:rsidP="003837C8">
      <w:pPr>
        <w:pStyle w:val="a6"/>
        <w:numPr>
          <w:ilvl w:val="1"/>
          <w:numId w:val="1"/>
        </w:numPr>
        <w:ind w:left="0" w:firstLine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Комунальна установа «Центр </w:t>
      </w:r>
      <w:r w:rsidR="00274DC5" w:rsidRPr="003837C8">
        <w:rPr>
          <w:rStyle w:val="docuntyped-name"/>
          <w:rFonts w:eastAsia="Times New Roman"/>
          <w:bCs/>
          <w:lang w:val="uk-UA"/>
        </w:rPr>
        <w:t xml:space="preserve">професійного розвитку педагогічних працівників» Слобожанської </w:t>
      </w:r>
      <w:r w:rsidR="003837C8" w:rsidRPr="003837C8">
        <w:rPr>
          <w:rStyle w:val="docuntyped-name"/>
          <w:rFonts w:eastAsia="Times New Roman"/>
          <w:bCs/>
          <w:lang w:val="uk-UA"/>
        </w:rPr>
        <w:t>міської</w:t>
      </w:r>
      <w:r w:rsidR="00274DC5" w:rsidRPr="003837C8">
        <w:rPr>
          <w:rStyle w:val="docuntyped-name"/>
          <w:rFonts w:eastAsia="Times New Roman"/>
          <w:bCs/>
          <w:lang w:val="uk-UA"/>
        </w:rPr>
        <w:t xml:space="preserve"> ради</w:t>
      </w:r>
      <w:r w:rsidR="0041651C" w:rsidRPr="003837C8">
        <w:rPr>
          <w:rStyle w:val="docuntyped-name"/>
          <w:rFonts w:eastAsia="Times New Roman"/>
          <w:bCs/>
          <w:lang w:val="uk-UA"/>
        </w:rPr>
        <w:t xml:space="preserve"> Чугуївського району Харківської області ( </w:t>
      </w:r>
      <w:r w:rsidR="00D53BA5" w:rsidRPr="003837C8">
        <w:rPr>
          <w:rStyle w:val="docuntyped-name"/>
          <w:rFonts w:eastAsia="Times New Roman"/>
          <w:bCs/>
          <w:lang w:val="uk-UA"/>
        </w:rPr>
        <w:t>далі</w:t>
      </w:r>
      <w:r w:rsidR="00324DC0" w:rsidRPr="003837C8">
        <w:rPr>
          <w:rStyle w:val="docuntyped-name"/>
          <w:rFonts w:eastAsia="Times New Roman"/>
          <w:bCs/>
          <w:lang w:val="uk-UA"/>
        </w:rPr>
        <w:t xml:space="preserve"> </w:t>
      </w:r>
      <w:r w:rsidR="00D53BA5" w:rsidRPr="003837C8">
        <w:rPr>
          <w:rStyle w:val="docuntyped-name"/>
          <w:rFonts w:eastAsia="Times New Roman"/>
          <w:bCs/>
          <w:lang w:val="uk-UA"/>
        </w:rPr>
        <w:t>-</w:t>
      </w:r>
      <w:r w:rsidR="00324DC0" w:rsidRPr="003837C8">
        <w:rPr>
          <w:rStyle w:val="docuntyped-name"/>
          <w:rFonts w:eastAsia="Times New Roman"/>
          <w:bCs/>
          <w:lang w:val="uk-UA"/>
        </w:rPr>
        <w:t xml:space="preserve"> </w:t>
      </w:r>
      <w:r w:rsidR="001E6EDE">
        <w:rPr>
          <w:rStyle w:val="docuntyped-name"/>
          <w:rFonts w:eastAsia="Times New Roman"/>
          <w:bCs/>
          <w:lang w:val="uk-UA"/>
        </w:rPr>
        <w:t>Ц</w:t>
      </w:r>
      <w:r w:rsidR="00324DC0" w:rsidRPr="003837C8">
        <w:rPr>
          <w:rStyle w:val="docuntyped-name"/>
          <w:rFonts w:eastAsia="Times New Roman"/>
          <w:bCs/>
          <w:lang w:val="uk-UA"/>
        </w:rPr>
        <w:t xml:space="preserve">ентр), </w:t>
      </w:r>
      <w:r w:rsidR="0046625B" w:rsidRPr="003837C8">
        <w:rPr>
          <w:rStyle w:val="docuntyped-name"/>
          <w:rFonts w:eastAsia="Times New Roman"/>
          <w:bCs/>
          <w:lang w:val="uk-UA"/>
        </w:rPr>
        <w:t>створена</w:t>
      </w:r>
      <w:r w:rsidR="00A72FF4" w:rsidRPr="003837C8">
        <w:rPr>
          <w:rStyle w:val="docuntyped-name"/>
          <w:rFonts w:eastAsia="Times New Roman"/>
          <w:bCs/>
          <w:lang w:val="uk-UA"/>
        </w:rPr>
        <w:t xml:space="preserve"> на підставі</w:t>
      </w:r>
      <w:r w:rsidR="00D91C82" w:rsidRPr="003837C8">
        <w:rPr>
          <w:rStyle w:val="docuntyped-name"/>
          <w:rFonts w:eastAsia="Times New Roman"/>
          <w:bCs/>
          <w:lang w:val="uk-UA"/>
        </w:rPr>
        <w:t xml:space="preserve"> рішення </w:t>
      </w:r>
      <w:r w:rsidR="00D91C82" w:rsidRPr="003837C8">
        <w:rPr>
          <w:rStyle w:val="docuntyped-name"/>
          <w:rFonts w:eastAsia="Times New Roman"/>
          <w:bCs/>
          <w:lang w:val="en-US"/>
        </w:rPr>
        <w:t>V</w:t>
      </w:r>
      <w:r w:rsidR="00D91C82" w:rsidRPr="003837C8">
        <w:rPr>
          <w:rStyle w:val="docuntyped-name"/>
          <w:rFonts w:eastAsia="Times New Roman"/>
          <w:bCs/>
          <w:lang w:val="uk-UA"/>
        </w:rPr>
        <w:t>І сесії Слобожанської селищної ради</w:t>
      </w:r>
      <w:r w:rsidR="006F3161" w:rsidRPr="003837C8">
        <w:rPr>
          <w:rStyle w:val="docuntyped-name"/>
          <w:rFonts w:eastAsia="Times New Roman"/>
          <w:bCs/>
          <w:lang w:val="uk-UA"/>
        </w:rPr>
        <w:t xml:space="preserve"> </w:t>
      </w:r>
      <w:r w:rsidR="006F3161" w:rsidRPr="003837C8">
        <w:rPr>
          <w:rStyle w:val="docuntyped-name"/>
          <w:rFonts w:eastAsia="Times New Roman"/>
          <w:bCs/>
          <w:lang w:val="en-US"/>
        </w:rPr>
        <w:t>V</w:t>
      </w:r>
      <w:r w:rsidR="006F3161" w:rsidRPr="003837C8">
        <w:rPr>
          <w:rStyle w:val="docuntyped-name"/>
          <w:rFonts w:eastAsia="Times New Roman"/>
          <w:bCs/>
          <w:lang w:val="uk-UA"/>
        </w:rPr>
        <w:t>ІІІ скликання від 11.02.202</w:t>
      </w:r>
      <w:r w:rsidR="00154D85" w:rsidRPr="003837C8">
        <w:rPr>
          <w:rStyle w:val="docuntyped-name"/>
          <w:rFonts w:eastAsia="Times New Roman"/>
          <w:bCs/>
          <w:lang w:val="uk-UA"/>
        </w:rPr>
        <w:t>1 року № 184-</w:t>
      </w:r>
      <w:r w:rsidR="00154D85" w:rsidRPr="003837C8">
        <w:rPr>
          <w:rStyle w:val="docuntyped-name"/>
          <w:rFonts w:eastAsia="Times New Roman"/>
          <w:bCs/>
          <w:lang w:val="en-US"/>
        </w:rPr>
        <w:t>V</w:t>
      </w:r>
      <w:r w:rsidR="00154D85" w:rsidRPr="003837C8">
        <w:rPr>
          <w:rStyle w:val="docuntyped-name"/>
          <w:rFonts w:eastAsia="Times New Roman"/>
          <w:bCs/>
          <w:lang w:val="uk-UA"/>
        </w:rPr>
        <w:t>ІІІ</w:t>
      </w:r>
      <w:r w:rsidR="00993136" w:rsidRPr="003837C8">
        <w:rPr>
          <w:rStyle w:val="docuntyped-name"/>
          <w:rFonts w:eastAsia="Times New Roman"/>
          <w:bCs/>
          <w:lang w:val="uk-UA"/>
        </w:rPr>
        <w:t>. Центр здійснює діяльність у сфері професійного розвитку педагогічних працівників</w:t>
      </w:r>
      <w:r w:rsidR="00BC59CB" w:rsidRPr="003837C8">
        <w:rPr>
          <w:rStyle w:val="docuntyped-name"/>
          <w:rFonts w:eastAsia="Times New Roman"/>
          <w:bCs/>
          <w:lang w:val="uk-UA"/>
        </w:rPr>
        <w:t xml:space="preserve"> громади</w:t>
      </w:r>
      <w:r w:rsidR="00376381" w:rsidRPr="003837C8">
        <w:rPr>
          <w:rStyle w:val="docuntyped-name"/>
          <w:rFonts w:eastAsia="Times New Roman"/>
          <w:bCs/>
          <w:lang w:val="uk-UA"/>
        </w:rPr>
        <w:t xml:space="preserve">. </w:t>
      </w:r>
      <w:r w:rsidR="00764AE0" w:rsidRPr="003837C8">
        <w:rPr>
          <w:rStyle w:val="docuntyped-name"/>
          <w:rFonts w:eastAsia="Times New Roman"/>
          <w:bCs/>
          <w:lang w:val="uk-UA"/>
        </w:rPr>
        <w:t xml:space="preserve">Центр провадить </w:t>
      </w:r>
      <w:r w:rsidR="00076597" w:rsidRPr="003837C8">
        <w:rPr>
          <w:rStyle w:val="docuntyped-name"/>
          <w:rFonts w:eastAsia="Times New Roman"/>
          <w:bCs/>
          <w:lang w:val="uk-UA"/>
        </w:rPr>
        <w:t>свою діяльність в межах</w:t>
      </w:r>
      <w:r w:rsidR="00EE7D37" w:rsidRPr="003837C8">
        <w:rPr>
          <w:rStyle w:val="docuntyped-name"/>
          <w:rFonts w:eastAsia="Times New Roman"/>
          <w:bCs/>
          <w:lang w:val="uk-UA"/>
        </w:rPr>
        <w:t xml:space="preserve"> </w:t>
      </w:r>
      <w:r w:rsidR="003A651D" w:rsidRPr="003837C8">
        <w:rPr>
          <w:rStyle w:val="docuntyped-name"/>
          <w:rFonts w:eastAsia="Times New Roman"/>
          <w:bCs/>
          <w:lang w:val="uk-UA"/>
        </w:rPr>
        <w:t>територіальної громади</w:t>
      </w:r>
      <w:r w:rsidR="00EE7D37" w:rsidRPr="003837C8">
        <w:rPr>
          <w:rStyle w:val="docuntyped-name"/>
          <w:rFonts w:eastAsia="Times New Roman"/>
          <w:bCs/>
          <w:lang w:val="uk-UA"/>
        </w:rPr>
        <w:t xml:space="preserve"> </w:t>
      </w:r>
      <w:r w:rsidR="00015BEF" w:rsidRPr="00111E86">
        <w:rPr>
          <w:rFonts w:eastAsia="Times New Roman"/>
          <w:bCs/>
          <w:lang w:val="uk-UA"/>
        </w:rPr>
        <w:t>Слобожанської міської</w:t>
      </w:r>
      <w:r w:rsidR="00015BEF" w:rsidRPr="00015BEF">
        <w:rPr>
          <w:rFonts w:eastAsia="Times New Roman"/>
          <w:bCs/>
        </w:rPr>
        <w:t xml:space="preserve"> ради </w:t>
      </w:r>
      <w:r w:rsidR="00EE7D37" w:rsidRPr="003837C8">
        <w:rPr>
          <w:rStyle w:val="docuntyped-name"/>
          <w:rFonts w:eastAsia="Times New Roman"/>
          <w:bCs/>
          <w:lang w:val="uk-UA"/>
        </w:rPr>
        <w:t>Чугуївського району Харківської області</w:t>
      </w:r>
      <w:r w:rsidR="00DA421F" w:rsidRPr="003837C8">
        <w:rPr>
          <w:rStyle w:val="docuntyped-name"/>
          <w:rFonts w:eastAsia="Times New Roman"/>
          <w:bCs/>
          <w:lang w:val="uk-UA"/>
        </w:rPr>
        <w:t>. Центр може провадити свою діяльність</w:t>
      </w:r>
      <w:r w:rsidR="004D3CD5" w:rsidRPr="003837C8">
        <w:rPr>
          <w:rStyle w:val="docuntyped-name"/>
          <w:rFonts w:eastAsia="Times New Roman"/>
          <w:bCs/>
          <w:lang w:val="uk-UA"/>
        </w:rPr>
        <w:t xml:space="preserve"> </w:t>
      </w:r>
      <w:r w:rsidR="00DA421F" w:rsidRPr="003837C8">
        <w:rPr>
          <w:rStyle w:val="docuntyped-name"/>
          <w:rFonts w:eastAsia="Times New Roman"/>
          <w:bCs/>
          <w:lang w:val="uk-UA"/>
        </w:rPr>
        <w:t xml:space="preserve">в </w:t>
      </w:r>
      <w:r w:rsidR="004D3CD5" w:rsidRPr="003837C8">
        <w:rPr>
          <w:rStyle w:val="docuntyped-name"/>
          <w:rFonts w:eastAsia="Times New Roman"/>
          <w:bCs/>
          <w:lang w:val="uk-UA"/>
        </w:rPr>
        <w:t>інших територіальних громад</w:t>
      </w:r>
      <w:r w:rsidR="00DA421F" w:rsidRPr="003837C8">
        <w:rPr>
          <w:rStyle w:val="docuntyped-name"/>
          <w:rFonts w:eastAsia="Times New Roman"/>
          <w:bCs/>
          <w:lang w:val="uk-UA"/>
        </w:rPr>
        <w:t>ах</w:t>
      </w:r>
      <w:r w:rsidR="004D3CD5" w:rsidRPr="003837C8">
        <w:rPr>
          <w:rStyle w:val="docuntyped-name"/>
          <w:rFonts w:eastAsia="Times New Roman"/>
          <w:bCs/>
          <w:lang w:val="uk-UA"/>
        </w:rPr>
        <w:t xml:space="preserve"> за умови укладання договору</w:t>
      </w:r>
      <w:r w:rsidR="00DA421F" w:rsidRPr="003837C8">
        <w:rPr>
          <w:rStyle w:val="docuntyped-name"/>
          <w:rFonts w:eastAsia="Times New Roman"/>
          <w:bCs/>
          <w:lang w:val="uk-UA"/>
        </w:rPr>
        <w:t xml:space="preserve"> Засновником</w:t>
      </w:r>
      <w:r w:rsidR="004D3CD5" w:rsidRPr="003837C8">
        <w:rPr>
          <w:rStyle w:val="docuntyped-name"/>
          <w:rFonts w:eastAsia="Times New Roman"/>
          <w:bCs/>
          <w:lang w:val="uk-UA"/>
        </w:rPr>
        <w:t xml:space="preserve"> про співробітництво</w:t>
      </w:r>
      <w:r w:rsidR="003A651D" w:rsidRPr="003837C8">
        <w:rPr>
          <w:color w:val="333333"/>
          <w:shd w:val="clear" w:color="auto" w:fill="FFFFFF"/>
          <w:lang w:val="uk-UA"/>
        </w:rPr>
        <w:t xml:space="preserve"> </w:t>
      </w:r>
      <w:r w:rsidR="003A651D" w:rsidRPr="003837C8">
        <w:rPr>
          <w:rFonts w:eastAsia="Times New Roman"/>
          <w:bCs/>
          <w:lang w:val="uk-UA"/>
        </w:rPr>
        <w:t>відповідно до</w:t>
      </w:r>
      <w:r w:rsidR="003A651D" w:rsidRPr="003837C8">
        <w:rPr>
          <w:rFonts w:eastAsia="Times New Roman"/>
          <w:bCs/>
        </w:rPr>
        <w:t> </w:t>
      </w:r>
      <w:hyperlink r:id="rId8" w:tgtFrame="_blank" w:history="1">
        <w:r w:rsidR="003A651D" w:rsidRPr="003837C8">
          <w:rPr>
            <w:rStyle w:val="a4"/>
            <w:rFonts w:eastAsia="Times New Roman"/>
            <w:bCs/>
            <w:color w:val="auto"/>
            <w:u w:val="none"/>
            <w:lang w:val="uk-UA"/>
          </w:rPr>
          <w:t>Закону України</w:t>
        </w:r>
      </w:hyperlink>
      <w:r w:rsidR="003A651D" w:rsidRPr="003837C8">
        <w:rPr>
          <w:rFonts w:eastAsia="Times New Roman"/>
          <w:bCs/>
        </w:rPr>
        <w:t> </w:t>
      </w:r>
      <w:r w:rsidR="003A651D" w:rsidRPr="003837C8">
        <w:rPr>
          <w:rFonts w:eastAsia="Times New Roman"/>
          <w:bCs/>
          <w:lang w:val="uk-UA"/>
        </w:rPr>
        <w:t>“Про співробітництво територіальних громад”</w:t>
      </w:r>
      <w:r w:rsidR="00DA421F" w:rsidRPr="003837C8">
        <w:rPr>
          <w:rFonts w:eastAsia="Times New Roman"/>
          <w:bCs/>
          <w:lang w:val="uk-UA"/>
        </w:rPr>
        <w:t>.</w:t>
      </w:r>
    </w:p>
    <w:p w14:paraId="5AB87263" w14:textId="2FD2C3D3" w:rsidR="00F02348" w:rsidRPr="003837C8" w:rsidRDefault="009C2C7D" w:rsidP="003837C8">
      <w:pPr>
        <w:pStyle w:val="a6"/>
        <w:numPr>
          <w:ilvl w:val="1"/>
          <w:numId w:val="1"/>
        </w:numPr>
        <w:ind w:left="0" w:firstLine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Засновником </w:t>
      </w:r>
      <w:r w:rsidR="00DA421F" w:rsidRPr="003837C8">
        <w:rPr>
          <w:rStyle w:val="docuntyped-name"/>
          <w:rFonts w:eastAsia="Times New Roman"/>
          <w:bCs/>
          <w:lang w:val="uk-UA"/>
        </w:rPr>
        <w:t>Ц</w:t>
      </w:r>
      <w:r w:rsidRPr="003837C8">
        <w:rPr>
          <w:rStyle w:val="docuntyped-name"/>
          <w:rFonts w:eastAsia="Times New Roman"/>
          <w:bCs/>
          <w:lang w:val="uk-UA"/>
        </w:rPr>
        <w:t xml:space="preserve">ентру є </w:t>
      </w:r>
      <w:r w:rsidR="00297FA4" w:rsidRPr="003837C8">
        <w:rPr>
          <w:rStyle w:val="docuntyped-name"/>
          <w:rFonts w:eastAsia="Times New Roman"/>
          <w:bCs/>
          <w:lang w:val="uk-UA"/>
        </w:rPr>
        <w:t xml:space="preserve">Слобожанська </w:t>
      </w:r>
      <w:r w:rsidR="005A7AD8">
        <w:rPr>
          <w:rStyle w:val="docuntyped-name"/>
          <w:rFonts w:eastAsia="Times New Roman"/>
          <w:bCs/>
          <w:lang w:val="uk-UA"/>
        </w:rPr>
        <w:t>міська</w:t>
      </w:r>
      <w:r w:rsidR="00297FA4" w:rsidRPr="003837C8">
        <w:rPr>
          <w:rStyle w:val="docuntyped-name"/>
          <w:rFonts w:eastAsia="Times New Roman"/>
          <w:bCs/>
          <w:lang w:val="uk-UA"/>
        </w:rPr>
        <w:t xml:space="preserve"> рада Чугуївського району Харківської області</w:t>
      </w:r>
      <w:r w:rsidR="00EB7630" w:rsidRPr="003837C8">
        <w:rPr>
          <w:rStyle w:val="docuntyped-name"/>
          <w:rFonts w:eastAsia="Times New Roman"/>
          <w:bCs/>
          <w:lang w:val="uk-UA"/>
        </w:rPr>
        <w:t xml:space="preserve"> (далі – Засновник).</w:t>
      </w:r>
      <w:r w:rsidR="00D63718" w:rsidRPr="003837C8">
        <w:rPr>
          <w:rStyle w:val="docuntyped-name"/>
          <w:rFonts w:eastAsia="Times New Roman"/>
          <w:bCs/>
          <w:lang w:val="uk-UA"/>
        </w:rPr>
        <w:t xml:space="preserve"> </w:t>
      </w:r>
      <w:r w:rsidR="005D6DB7" w:rsidRPr="003837C8">
        <w:rPr>
          <w:rStyle w:val="docuntyped-name"/>
          <w:rFonts w:eastAsia="Times New Roman"/>
          <w:bCs/>
          <w:lang w:val="uk-UA"/>
        </w:rPr>
        <w:t xml:space="preserve">Уповноваженим органом управління </w:t>
      </w:r>
      <w:r w:rsidR="00DA421F" w:rsidRPr="003837C8">
        <w:rPr>
          <w:rStyle w:val="docuntyped-name"/>
          <w:rFonts w:eastAsia="Times New Roman"/>
          <w:bCs/>
          <w:lang w:val="uk-UA"/>
        </w:rPr>
        <w:t>Ц</w:t>
      </w:r>
      <w:r w:rsidR="005D6DB7" w:rsidRPr="003837C8">
        <w:rPr>
          <w:rStyle w:val="docuntyped-name"/>
          <w:rFonts w:eastAsia="Times New Roman"/>
          <w:bCs/>
          <w:lang w:val="uk-UA"/>
        </w:rPr>
        <w:t xml:space="preserve">ентром є </w:t>
      </w:r>
      <w:r w:rsidR="001E6EDE">
        <w:rPr>
          <w:rStyle w:val="docuntyped-name"/>
          <w:rFonts w:eastAsia="Times New Roman"/>
          <w:bCs/>
          <w:lang w:val="uk-UA"/>
        </w:rPr>
        <w:t>В</w:t>
      </w:r>
      <w:r w:rsidR="00C61CAA" w:rsidRPr="003837C8">
        <w:rPr>
          <w:rStyle w:val="docuntyped-name"/>
          <w:rFonts w:eastAsia="Times New Roman"/>
          <w:bCs/>
          <w:lang w:val="uk-UA"/>
        </w:rPr>
        <w:t xml:space="preserve">ідділ освіти Слобожанської </w:t>
      </w:r>
      <w:r w:rsidR="005A7AD8">
        <w:rPr>
          <w:rStyle w:val="docuntyped-name"/>
          <w:rFonts w:eastAsia="Times New Roman"/>
          <w:bCs/>
          <w:lang w:val="uk-UA"/>
        </w:rPr>
        <w:t>міської</w:t>
      </w:r>
      <w:r w:rsidR="00C61CAA" w:rsidRPr="003837C8">
        <w:rPr>
          <w:rStyle w:val="docuntyped-name"/>
          <w:rFonts w:eastAsia="Times New Roman"/>
          <w:bCs/>
          <w:lang w:val="uk-UA"/>
        </w:rPr>
        <w:t xml:space="preserve"> ради Чугуївського району Харківської області ( далі </w:t>
      </w:r>
      <w:r w:rsidR="00E322C2" w:rsidRPr="003837C8">
        <w:rPr>
          <w:rStyle w:val="docuntyped-name"/>
          <w:rFonts w:eastAsia="Times New Roman"/>
          <w:bCs/>
          <w:lang w:val="uk-UA"/>
        </w:rPr>
        <w:t>–</w:t>
      </w:r>
      <w:r w:rsidR="00C61CAA" w:rsidRPr="003837C8">
        <w:rPr>
          <w:rStyle w:val="docuntyped-name"/>
          <w:rFonts w:eastAsia="Times New Roman"/>
          <w:bCs/>
          <w:lang w:val="uk-UA"/>
        </w:rPr>
        <w:t xml:space="preserve"> </w:t>
      </w:r>
      <w:r w:rsidR="009D221D">
        <w:rPr>
          <w:rStyle w:val="docuntyped-name"/>
          <w:rFonts w:eastAsia="Times New Roman"/>
          <w:bCs/>
          <w:lang w:val="uk-UA"/>
        </w:rPr>
        <w:t>В</w:t>
      </w:r>
      <w:r w:rsidR="00C61CAA" w:rsidRPr="003837C8">
        <w:rPr>
          <w:rStyle w:val="docuntyped-name"/>
          <w:rFonts w:eastAsia="Times New Roman"/>
          <w:bCs/>
          <w:lang w:val="uk-UA"/>
        </w:rPr>
        <w:t>ідділ</w:t>
      </w:r>
      <w:r w:rsidR="00E322C2" w:rsidRPr="003837C8">
        <w:rPr>
          <w:rStyle w:val="docuntyped-name"/>
          <w:rFonts w:eastAsia="Times New Roman"/>
          <w:bCs/>
          <w:lang w:val="uk-UA"/>
        </w:rPr>
        <w:t xml:space="preserve"> </w:t>
      </w:r>
      <w:r w:rsidR="00154D85" w:rsidRPr="003837C8">
        <w:rPr>
          <w:rStyle w:val="docuntyped-name"/>
          <w:rFonts w:eastAsia="Times New Roman"/>
          <w:bCs/>
          <w:lang w:val="uk-UA"/>
        </w:rPr>
        <w:t xml:space="preserve"> </w:t>
      </w:r>
      <w:r w:rsidR="00E322C2" w:rsidRPr="003837C8">
        <w:rPr>
          <w:rStyle w:val="docuntyped-name"/>
          <w:rFonts w:eastAsia="Times New Roman"/>
          <w:bCs/>
          <w:lang w:val="uk-UA"/>
        </w:rPr>
        <w:t>освіти).</w:t>
      </w:r>
    </w:p>
    <w:p w14:paraId="5F812831" w14:textId="006D974C" w:rsidR="00E322C2" w:rsidRPr="003837C8" w:rsidRDefault="00340D39" w:rsidP="003837C8">
      <w:pPr>
        <w:pStyle w:val="a6"/>
        <w:numPr>
          <w:ilvl w:val="1"/>
          <w:numId w:val="1"/>
        </w:numPr>
        <w:ind w:left="0" w:firstLine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>Центр є юридичною особою</w:t>
      </w:r>
      <w:r w:rsidR="008C06BD" w:rsidRPr="003837C8">
        <w:rPr>
          <w:rStyle w:val="docuntyped-name"/>
          <w:rFonts w:eastAsia="Times New Roman"/>
          <w:bCs/>
          <w:lang w:val="uk-UA"/>
        </w:rPr>
        <w:t xml:space="preserve"> і діє на підставі Положення, затвердженого </w:t>
      </w:r>
      <w:r w:rsidR="00CC3667" w:rsidRPr="003837C8">
        <w:rPr>
          <w:rStyle w:val="docuntyped-name"/>
          <w:rFonts w:eastAsia="Times New Roman"/>
          <w:bCs/>
          <w:lang w:val="uk-UA"/>
        </w:rPr>
        <w:t>З</w:t>
      </w:r>
      <w:r w:rsidR="008C06BD" w:rsidRPr="003837C8">
        <w:rPr>
          <w:rStyle w:val="docuntyped-name"/>
          <w:rFonts w:eastAsia="Times New Roman"/>
          <w:bCs/>
          <w:lang w:val="uk-UA"/>
        </w:rPr>
        <w:t>асновником</w:t>
      </w:r>
      <w:r w:rsidR="003176C9" w:rsidRPr="003837C8">
        <w:rPr>
          <w:rStyle w:val="docuntyped-name"/>
          <w:rFonts w:eastAsia="Times New Roman"/>
          <w:bCs/>
          <w:lang w:val="uk-UA"/>
        </w:rPr>
        <w:t>, має печатку із зображенням Державного герба України і своїм найменуванням</w:t>
      </w:r>
      <w:r w:rsidR="00467984" w:rsidRPr="003837C8">
        <w:rPr>
          <w:rStyle w:val="docuntyped-name"/>
          <w:rFonts w:eastAsia="Times New Roman"/>
          <w:bCs/>
          <w:lang w:val="uk-UA"/>
        </w:rPr>
        <w:t>, відповідні бланки</w:t>
      </w:r>
      <w:r w:rsidR="00B22222" w:rsidRPr="003837C8">
        <w:rPr>
          <w:rStyle w:val="docuntyped-name"/>
          <w:rFonts w:eastAsia="Times New Roman"/>
          <w:bCs/>
          <w:lang w:val="uk-UA"/>
        </w:rPr>
        <w:t>.</w:t>
      </w:r>
    </w:p>
    <w:p w14:paraId="594F9E63" w14:textId="487B714F" w:rsidR="00753F2A" w:rsidRPr="003837C8" w:rsidRDefault="00E84889" w:rsidP="003837C8">
      <w:pPr>
        <w:pStyle w:val="a6"/>
        <w:numPr>
          <w:ilvl w:val="1"/>
          <w:numId w:val="1"/>
        </w:numPr>
        <w:ind w:left="0" w:firstLine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У своїй діяльності </w:t>
      </w:r>
      <w:r w:rsidR="00CC3667" w:rsidRPr="003837C8">
        <w:rPr>
          <w:rStyle w:val="docuntyped-name"/>
          <w:rFonts w:eastAsia="Times New Roman"/>
          <w:bCs/>
          <w:lang w:val="uk-UA"/>
        </w:rPr>
        <w:t>Ц</w:t>
      </w:r>
      <w:r w:rsidRPr="003837C8">
        <w:rPr>
          <w:rStyle w:val="docuntyped-name"/>
          <w:rFonts w:eastAsia="Times New Roman"/>
          <w:bCs/>
          <w:lang w:val="uk-UA"/>
        </w:rPr>
        <w:t>ентр керується Конституцією України,</w:t>
      </w:r>
      <w:r w:rsidR="0065362A" w:rsidRPr="003837C8">
        <w:rPr>
          <w:rStyle w:val="docuntyped-name"/>
          <w:rFonts w:eastAsia="Times New Roman"/>
          <w:bCs/>
          <w:lang w:val="uk-UA"/>
        </w:rPr>
        <w:t xml:space="preserve"> Законами України «Про освіт</w:t>
      </w:r>
      <w:r w:rsidR="00B5435E" w:rsidRPr="003837C8">
        <w:rPr>
          <w:rStyle w:val="docuntyped-name"/>
          <w:rFonts w:eastAsia="Times New Roman"/>
          <w:bCs/>
          <w:lang w:val="uk-UA"/>
        </w:rPr>
        <w:t>у</w:t>
      </w:r>
      <w:r w:rsidR="0065362A" w:rsidRPr="003837C8">
        <w:rPr>
          <w:rStyle w:val="docuntyped-name"/>
          <w:rFonts w:eastAsia="Times New Roman"/>
          <w:bCs/>
          <w:lang w:val="uk-UA"/>
        </w:rPr>
        <w:t>», «Про повну загальну</w:t>
      </w:r>
      <w:r w:rsidR="00550740" w:rsidRPr="003837C8">
        <w:rPr>
          <w:rStyle w:val="docuntyped-name"/>
          <w:rFonts w:eastAsia="Times New Roman"/>
          <w:bCs/>
          <w:lang w:val="uk-UA"/>
        </w:rPr>
        <w:t xml:space="preserve"> середню освіту</w:t>
      </w:r>
      <w:r w:rsidR="0065362A" w:rsidRPr="003837C8">
        <w:rPr>
          <w:rStyle w:val="docuntyped-name"/>
          <w:rFonts w:eastAsia="Times New Roman"/>
          <w:bCs/>
          <w:lang w:val="uk-UA"/>
        </w:rPr>
        <w:t>»</w:t>
      </w:r>
      <w:r w:rsidR="00550740" w:rsidRPr="003837C8">
        <w:rPr>
          <w:rStyle w:val="docuntyped-name"/>
          <w:rFonts w:eastAsia="Times New Roman"/>
          <w:bCs/>
          <w:lang w:val="uk-UA"/>
        </w:rPr>
        <w:t>, «Про дошкільну освіту»</w:t>
      </w:r>
      <w:r w:rsidR="00546214" w:rsidRPr="003837C8">
        <w:rPr>
          <w:rStyle w:val="docuntyped-name"/>
          <w:rFonts w:eastAsia="Times New Roman"/>
          <w:bCs/>
          <w:lang w:val="uk-UA"/>
        </w:rPr>
        <w:t>, актами Президента України</w:t>
      </w:r>
      <w:r w:rsidR="00E70C9D" w:rsidRPr="003837C8">
        <w:rPr>
          <w:rStyle w:val="docuntyped-name"/>
          <w:rFonts w:eastAsia="Times New Roman"/>
          <w:bCs/>
          <w:lang w:val="uk-UA"/>
        </w:rPr>
        <w:t>, Кабінету Міністрів України</w:t>
      </w:r>
      <w:r w:rsidR="004B2248" w:rsidRPr="003837C8">
        <w:rPr>
          <w:rStyle w:val="docuntyped-name"/>
          <w:rFonts w:eastAsia="Times New Roman"/>
          <w:bCs/>
          <w:lang w:val="uk-UA"/>
        </w:rPr>
        <w:t xml:space="preserve">, наказами Міністерства освіти і науки України, </w:t>
      </w:r>
      <w:r w:rsidR="00E81A37" w:rsidRPr="003837C8">
        <w:rPr>
          <w:rStyle w:val="docuntyped-name"/>
          <w:rFonts w:eastAsia="Times New Roman"/>
          <w:bCs/>
          <w:lang w:val="uk-UA"/>
        </w:rPr>
        <w:t xml:space="preserve">інших центральних органів виконавчої влади, рішеннями </w:t>
      </w:r>
      <w:r w:rsidR="00CC3667" w:rsidRPr="003837C8">
        <w:rPr>
          <w:rStyle w:val="docuntyped-name"/>
          <w:rFonts w:eastAsia="Times New Roman"/>
          <w:bCs/>
          <w:lang w:val="uk-UA"/>
        </w:rPr>
        <w:t>З</w:t>
      </w:r>
      <w:r w:rsidR="00E81A37" w:rsidRPr="003837C8">
        <w:rPr>
          <w:rStyle w:val="docuntyped-name"/>
          <w:rFonts w:eastAsia="Times New Roman"/>
          <w:bCs/>
          <w:lang w:val="uk-UA"/>
        </w:rPr>
        <w:t>асновника</w:t>
      </w:r>
      <w:r w:rsidR="00574FFF" w:rsidRPr="003837C8">
        <w:rPr>
          <w:rStyle w:val="docuntyped-name"/>
          <w:rFonts w:eastAsia="Times New Roman"/>
          <w:bCs/>
          <w:lang w:val="uk-UA"/>
        </w:rPr>
        <w:t>,</w:t>
      </w:r>
      <w:r w:rsidR="00CC3667" w:rsidRPr="003837C8">
        <w:rPr>
          <w:rStyle w:val="docuntyped-name"/>
          <w:rFonts w:eastAsia="Times New Roman"/>
          <w:bCs/>
          <w:lang w:val="uk-UA"/>
        </w:rPr>
        <w:t xml:space="preserve"> Уповноважен</w:t>
      </w:r>
      <w:r w:rsidR="009D221D">
        <w:rPr>
          <w:rStyle w:val="docuntyped-name"/>
          <w:rFonts w:eastAsia="Times New Roman"/>
          <w:bCs/>
          <w:lang w:val="uk-UA"/>
        </w:rPr>
        <w:t>ого</w:t>
      </w:r>
      <w:r w:rsidR="00CC3667" w:rsidRPr="003837C8">
        <w:rPr>
          <w:rStyle w:val="docuntyped-name"/>
          <w:rFonts w:eastAsia="Times New Roman"/>
          <w:bCs/>
          <w:lang w:val="uk-UA"/>
        </w:rPr>
        <w:t xml:space="preserve"> орган</w:t>
      </w:r>
      <w:r w:rsidR="009D221D">
        <w:rPr>
          <w:rStyle w:val="docuntyped-name"/>
          <w:rFonts w:eastAsia="Times New Roman"/>
          <w:bCs/>
          <w:lang w:val="uk-UA"/>
        </w:rPr>
        <w:t>у</w:t>
      </w:r>
      <w:r w:rsidR="00CC3667" w:rsidRPr="003837C8">
        <w:rPr>
          <w:rStyle w:val="docuntyped-name"/>
          <w:rFonts w:eastAsia="Times New Roman"/>
          <w:bCs/>
          <w:lang w:val="uk-UA"/>
        </w:rPr>
        <w:t xml:space="preserve"> управління,</w:t>
      </w:r>
      <w:r w:rsidR="00574FFF" w:rsidRPr="003837C8">
        <w:rPr>
          <w:rStyle w:val="docuntyped-name"/>
          <w:rFonts w:eastAsia="Times New Roman"/>
          <w:bCs/>
          <w:lang w:val="uk-UA"/>
        </w:rPr>
        <w:t xml:space="preserve"> Положенням про центр</w:t>
      </w:r>
      <w:r w:rsidR="00344480" w:rsidRPr="003837C8">
        <w:rPr>
          <w:rStyle w:val="docuntyped-name"/>
          <w:rFonts w:eastAsia="Times New Roman"/>
          <w:bCs/>
          <w:lang w:val="uk-UA"/>
        </w:rPr>
        <w:t xml:space="preserve"> професійного розвитку педагогічних працівників</w:t>
      </w:r>
      <w:r w:rsidR="005B1DEE" w:rsidRPr="003837C8">
        <w:rPr>
          <w:rStyle w:val="docuntyped-name"/>
          <w:rFonts w:eastAsia="Times New Roman"/>
          <w:bCs/>
          <w:lang w:val="uk-UA"/>
        </w:rPr>
        <w:t>, затвердженим постановою Кабінету Міністрів</w:t>
      </w:r>
      <w:r w:rsidR="00193FDF" w:rsidRPr="003837C8">
        <w:rPr>
          <w:rStyle w:val="docuntyped-name"/>
          <w:rFonts w:eastAsia="Times New Roman"/>
          <w:bCs/>
          <w:lang w:val="uk-UA"/>
        </w:rPr>
        <w:t xml:space="preserve"> України від 29.07.2020 № 672</w:t>
      </w:r>
      <w:r w:rsidR="009D221D">
        <w:rPr>
          <w:rStyle w:val="docuntyped-name"/>
          <w:rFonts w:eastAsia="Times New Roman"/>
          <w:bCs/>
          <w:lang w:val="uk-UA"/>
        </w:rPr>
        <w:t xml:space="preserve"> (зі змінами)</w:t>
      </w:r>
      <w:r w:rsidR="00F73943" w:rsidRPr="003837C8">
        <w:rPr>
          <w:rStyle w:val="docuntyped-name"/>
          <w:rFonts w:eastAsia="Times New Roman"/>
          <w:bCs/>
          <w:lang w:val="uk-UA"/>
        </w:rPr>
        <w:t xml:space="preserve">, цим Положенням, а також іншими </w:t>
      </w:r>
      <w:r w:rsidR="00FA49E3" w:rsidRPr="003837C8">
        <w:rPr>
          <w:rStyle w:val="docuntyped-name"/>
          <w:rFonts w:eastAsia="Times New Roman"/>
          <w:bCs/>
          <w:lang w:val="uk-UA"/>
        </w:rPr>
        <w:t>нормативно-правовими актами.</w:t>
      </w:r>
    </w:p>
    <w:p w14:paraId="28FDCA8C" w14:textId="57CBA1A6" w:rsidR="00FA49E3" w:rsidRPr="003837C8" w:rsidRDefault="00FA49E3" w:rsidP="003837C8">
      <w:pPr>
        <w:pStyle w:val="a6"/>
        <w:numPr>
          <w:ilvl w:val="1"/>
          <w:numId w:val="1"/>
        </w:numPr>
        <w:ind w:left="0" w:firstLine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>Найменування установи</w:t>
      </w:r>
      <w:r w:rsidR="00A952A3" w:rsidRPr="003837C8">
        <w:rPr>
          <w:rStyle w:val="docuntyped-name"/>
          <w:rFonts w:eastAsia="Times New Roman"/>
          <w:bCs/>
          <w:lang w:val="uk-UA"/>
        </w:rPr>
        <w:t xml:space="preserve">: </w:t>
      </w:r>
    </w:p>
    <w:p w14:paraId="4875A317" w14:textId="3CFD7B0E" w:rsidR="00F00725" w:rsidRPr="003837C8" w:rsidRDefault="00F00725" w:rsidP="00015BEF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>Повне: Комунальна установа «Центр професійного розвитку педагогічних працівни</w:t>
      </w:r>
      <w:r w:rsidR="0083603A" w:rsidRPr="003837C8">
        <w:rPr>
          <w:rStyle w:val="docuntyped-name"/>
          <w:rFonts w:eastAsia="Times New Roman"/>
          <w:bCs/>
          <w:lang w:val="uk-UA"/>
        </w:rPr>
        <w:t xml:space="preserve">ків» Слобожанської </w:t>
      </w:r>
      <w:r w:rsidR="005A7AD8">
        <w:rPr>
          <w:rStyle w:val="docuntyped-name"/>
          <w:rFonts w:eastAsia="Times New Roman"/>
          <w:bCs/>
          <w:lang w:val="uk-UA"/>
        </w:rPr>
        <w:t>міської</w:t>
      </w:r>
      <w:r w:rsidR="0083603A" w:rsidRPr="003837C8">
        <w:rPr>
          <w:rStyle w:val="docuntyped-name"/>
          <w:rFonts w:eastAsia="Times New Roman"/>
          <w:bCs/>
          <w:lang w:val="uk-UA"/>
        </w:rPr>
        <w:t xml:space="preserve"> ради Чугуївського району Харківської області</w:t>
      </w:r>
      <w:r w:rsidR="00CC3667" w:rsidRPr="003837C8">
        <w:rPr>
          <w:rStyle w:val="docuntyped-name"/>
          <w:rFonts w:eastAsia="Times New Roman"/>
          <w:bCs/>
          <w:lang w:val="uk-UA"/>
        </w:rPr>
        <w:t xml:space="preserve">  ЄДРПОУ 44206328</w:t>
      </w:r>
    </w:p>
    <w:p w14:paraId="0A9EB2E2" w14:textId="7AD441BB" w:rsidR="00CD7DC4" w:rsidRPr="003837C8" w:rsidRDefault="00CD7DC4" w:rsidP="00015BEF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Скорочене: КУ «ЦПРПП» Слобожанської </w:t>
      </w:r>
      <w:r w:rsidR="005A7AD8">
        <w:rPr>
          <w:rStyle w:val="docuntyped-name"/>
          <w:rFonts w:eastAsia="Times New Roman"/>
          <w:bCs/>
          <w:lang w:val="uk-UA"/>
        </w:rPr>
        <w:t>міської</w:t>
      </w:r>
      <w:r w:rsidRPr="003837C8">
        <w:rPr>
          <w:rStyle w:val="docuntyped-name"/>
          <w:rFonts w:eastAsia="Times New Roman"/>
          <w:bCs/>
          <w:lang w:val="uk-UA"/>
        </w:rPr>
        <w:t xml:space="preserve"> ради</w:t>
      </w:r>
      <w:r w:rsidR="005A7AD8">
        <w:rPr>
          <w:rStyle w:val="docuntyped-name"/>
          <w:rFonts w:eastAsia="Times New Roman"/>
          <w:bCs/>
          <w:lang w:val="uk-UA"/>
        </w:rPr>
        <w:t>.</w:t>
      </w:r>
    </w:p>
    <w:p w14:paraId="353DCFEB" w14:textId="5C437080" w:rsidR="00CD7DC4" w:rsidRPr="003837C8" w:rsidRDefault="005A7AD8" w:rsidP="00015BEF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 xml:space="preserve">1.6. </w:t>
      </w:r>
      <w:r w:rsidR="00FD1574" w:rsidRPr="003837C8">
        <w:rPr>
          <w:rStyle w:val="docuntyped-name"/>
          <w:rFonts w:eastAsia="Times New Roman"/>
          <w:bCs/>
          <w:lang w:val="uk-UA"/>
        </w:rPr>
        <w:t>Організаційно-правова</w:t>
      </w:r>
      <w:r w:rsidR="00ED2DB6" w:rsidRPr="003837C8">
        <w:rPr>
          <w:rStyle w:val="docuntyped-name"/>
          <w:rFonts w:eastAsia="Times New Roman"/>
          <w:bCs/>
          <w:lang w:val="uk-UA"/>
        </w:rPr>
        <w:t xml:space="preserve"> форма – комунальна установа</w:t>
      </w:r>
      <w:r w:rsidR="0037059C" w:rsidRPr="003837C8">
        <w:rPr>
          <w:rStyle w:val="docuntyped-name"/>
          <w:rFonts w:eastAsia="Times New Roman"/>
          <w:bCs/>
          <w:lang w:val="uk-UA"/>
        </w:rPr>
        <w:t>.</w:t>
      </w:r>
    </w:p>
    <w:p w14:paraId="1DE7BB30" w14:textId="2C00EABD" w:rsidR="0037059C" w:rsidRPr="003837C8" w:rsidRDefault="0037059C" w:rsidP="00015BEF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>Форма власності – комунальна.</w:t>
      </w:r>
    </w:p>
    <w:p w14:paraId="64BD9A2E" w14:textId="0EF1AEFE" w:rsidR="0037059C" w:rsidRPr="003837C8" w:rsidRDefault="0037059C" w:rsidP="003837C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Юридична адреса: </w:t>
      </w:r>
      <w:r w:rsidR="00A96C1F" w:rsidRPr="003837C8">
        <w:rPr>
          <w:rStyle w:val="docuntyped-name"/>
          <w:rFonts w:eastAsia="Times New Roman"/>
          <w:bCs/>
          <w:lang w:val="uk-UA"/>
        </w:rPr>
        <w:t xml:space="preserve">63460, Харківська область, Чугуївський район, </w:t>
      </w:r>
      <w:r w:rsidR="005A7AD8">
        <w:rPr>
          <w:rStyle w:val="docuntyped-name"/>
          <w:rFonts w:eastAsia="Times New Roman"/>
          <w:bCs/>
          <w:lang w:val="uk-UA"/>
        </w:rPr>
        <w:t>місто</w:t>
      </w:r>
      <w:r w:rsidR="005F1C50" w:rsidRPr="003837C8">
        <w:rPr>
          <w:rStyle w:val="docuntyped-name"/>
          <w:rFonts w:eastAsia="Times New Roman"/>
          <w:bCs/>
          <w:lang w:val="uk-UA"/>
        </w:rPr>
        <w:t xml:space="preserve"> Слобожанське, вулиця </w:t>
      </w:r>
      <w:r w:rsidR="00CC3667" w:rsidRPr="003837C8">
        <w:rPr>
          <w:rStyle w:val="docuntyped-name"/>
          <w:rFonts w:eastAsia="Times New Roman"/>
          <w:bCs/>
          <w:lang w:val="uk-UA"/>
        </w:rPr>
        <w:t>Каштанова, будинок 21</w:t>
      </w:r>
      <w:r w:rsidR="005F1C50" w:rsidRPr="003837C8">
        <w:rPr>
          <w:rStyle w:val="docuntyped-name"/>
          <w:rFonts w:eastAsia="Times New Roman"/>
          <w:bCs/>
          <w:lang w:val="uk-UA"/>
        </w:rPr>
        <w:t>.</w:t>
      </w:r>
    </w:p>
    <w:p w14:paraId="3BB481E5" w14:textId="77777777" w:rsidR="00532093" w:rsidRDefault="00532093" w:rsidP="00532093">
      <w:pPr>
        <w:ind w:left="360"/>
        <w:jc w:val="center"/>
        <w:rPr>
          <w:rStyle w:val="docuntyped-name"/>
          <w:rFonts w:eastAsia="Times New Roman"/>
          <w:b/>
          <w:sz w:val="28"/>
          <w:szCs w:val="28"/>
          <w:lang w:val="uk-UA"/>
        </w:rPr>
      </w:pPr>
    </w:p>
    <w:p w14:paraId="4552FC52" w14:textId="723C7302" w:rsidR="00323544" w:rsidRPr="005A7AD8" w:rsidRDefault="00323544" w:rsidP="00532093">
      <w:pPr>
        <w:pStyle w:val="a6"/>
        <w:numPr>
          <w:ilvl w:val="0"/>
          <w:numId w:val="1"/>
        </w:numPr>
        <w:jc w:val="center"/>
        <w:rPr>
          <w:rStyle w:val="docuntyped-name"/>
          <w:rFonts w:eastAsia="Times New Roman"/>
          <w:b/>
          <w:lang w:val="uk-UA"/>
        </w:rPr>
      </w:pPr>
      <w:r w:rsidRPr="005A7AD8">
        <w:rPr>
          <w:rStyle w:val="docuntyped-name"/>
          <w:rFonts w:eastAsia="Times New Roman"/>
          <w:b/>
          <w:lang w:val="uk-UA"/>
        </w:rPr>
        <w:t xml:space="preserve"> ЗАВДАННЯ</w:t>
      </w:r>
      <w:r w:rsidR="00864E92" w:rsidRPr="005A7AD8">
        <w:rPr>
          <w:rStyle w:val="docuntyped-name"/>
          <w:rFonts w:eastAsia="Times New Roman"/>
          <w:b/>
          <w:lang w:val="uk-UA"/>
        </w:rPr>
        <w:t xml:space="preserve"> ЦЕНТРУ</w:t>
      </w:r>
    </w:p>
    <w:p w14:paraId="468AB593" w14:textId="432C77F4" w:rsidR="00B23438" w:rsidRPr="003837C8" w:rsidRDefault="00B23438" w:rsidP="003837C8">
      <w:pPr>
        <w:pStyle w:val="a6"/>
        <w:numPr>
          <w:ilvl w:val="1"/>
          <w:numId w:val="1"/>
        </w:numPr>
        <w:ind w:left="0" w:firstLine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>Основними завданнями Центру є сприяння професійному розвитку педагогічних</w:t>
      </w:r>
      <w:r w:rsidR="00532093" w:rsidRPr="003837C8">
        <w:rPr>
          <w:rStyle w:val="docuntyped-name"/>
          <w:rFonts w:eastAsia="Times New Roman"/>
          <w:bCs/>
          <w:lang w:val="uk-UA"/>
        </w:rPr>
        <w:t xml:space="preserve"> </w:t>
      </w:r>
      <w:r w:rsidRPr="003837C8">
        <w:rPr>
          <w:rStyle w:val="docuntyped-name"/>
          <w:rFonts w:eastAsia="Times New Roman"/>
          <w:bCs/>
          <w:lang w:val="uk-UA"/>
        </w:rPr>
        <w:t>працівників, їх психологічна підтримка та консультування.</w:t>
      </w:r>
    </w:p>
    <w:p w14:paraId="5264AC81" w14:textId="71BEE95A" w:rsidR="00B23438" w:rsidRPr="003837C8" w:rsidRDefault="005A7AD8" w:rsidP="005A7AD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 xml:space="preserve">2.2. </w:t>
      </w:r>
      <w:r w:rsidR="00B23438" w:rsidRPr="003837C8">
        <w:rPr>
          <w:rStyle w:val="docuntyped-name"/>
          <w:rFonts w:eastAsia="Times New Roman"/>
          <w:bCs/>
          <w:lang w:val="uk-UA"/>
        </w:rPr>
        <w:t>Центр, відповідно до покладених на нього завдань:</w:t>
      </w:r>
    </w:p>
    <w:p w14:paraId="18906094" w14:textId="707D5B87" w:rsidR="00B23438" w:rsidRPr="003837C8" w:rsidRDefault="00B23438" w:rsidP="003837C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2.2.1. </w:t>
      </w:r>
      <w:r w:rsidR="005A7AD8">
        <w:rPr>
          <w:rStyle w:val="docuntyped-name"/>
          <w:rFonts w:eastAsia="Times New Roman"/>
          <w:bCs/>
          <w:lang w:val="uk-UA"/>
        </w:rPr>
        <w:t>У</w:t>
      </w:r>
      <w:r w:rsidRPr="003837C8">
        <w:rPr>
          <w:rStyle w:val="docuntyped-name"/>
          <w:rFonts w:eastAsia="Times New Roman"/>
          <w:bCs/>
          <w:lang w:val="uk-UA"/>
        </w:rPr>
        <w:t>загальнює та поширює інформацію з питань професійного розвитку педагогічних працівників;</w:t>
      </w:r>
    </w:p>
    <w:p w14:paraId="75D5C2BD" w14:textId="405EC6B3" w:rsidR="00B23438" w:rsidRPr="003837C8" w:rsidRDefault="00B23438" w:rsidP="003837C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2.2.2. </w:t>
      </w:r>
      <w:r w:rsidR="005A7AD8">
        <w:rPr>
          <w:rStyle w:val="docuntyped-name"/>
          <w:rFonts w:eastAsia="Times New Roman"/>
          <w:bCs/>
          <w:lang w:val="uk-UA"/>
        </w:rPr>
        <w:t>К</w:t>
      </w:r>
      <w:r w:rsidRPr="003837C8">
        <w:rPr>
          <w:rStyle w:val="docuntyped-name"/>
          <w:rFonts w:eastAsia="Times New Roman"/>
          <w:bCs/>
          <w:lang w:val="uk-UA"/>
        </w:rPr>
        <w:t>оординує діяльність професійних спільнот педагогічних працівників;</w:t>
      </w:r>
    </w:p>
    <w:p w14:paraId="1268759C" w14:textId="7BA05302" w:rsidR="00B23438" w:rsidRPr="003837C8" w:rsidRDefault="00B23438" w:rsidP="003837C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2.2.3. </w:t>
      </w:r>
      <w:r w:rsidR="005A7AD8">
        <w:rPr>
          <w:rStyle w:val="docuntyped-name"/>
          <w:rFonts w:eastAsia="Times New Roman"/>
          <w:bCs/>
          <w:lang w:val="uk-UA"/>
        </w:rPr>
        <w:t>Ф</w:t>
      </w:r>
      <w:r w:rsidRPr="003837C8">
        <w:rPr>
          <w:rStyle w:val="docuntyped-name"/>
          <w:rFonts w:eastAsia="Times New Roman"/>
          <w:bCs/>
          <w:lang w:val="uk-UA"/>
        </w:rPr>
        <w:t xml:space="preserve">ормує та оприлюднює на власному </w:t>
      </w:r>
      <w:proofErr w:type="spellStart"/>
      <w:r w:rsidRPr="003837C8">
        <w:rPr>
          <w:rStyle w:val="docuntyped-name"/>
          <w:rFonts w:eastAsia="Times New Roman"/>
          <w:bCs/>
          <w:lang w:val="uk-UA"/>
        </w:rPr>
        <w:t>вебсайті</w:t>
      </w:r>
      <w:proofErr w:type="spellEnd"/>
      <w:r w:rsidRPr="003837C8">
        <w:rPr>
          <w:rStyle w:val="docuntyped-name"/>
          <w:rFonts w:eastAsia="Times New Roman"/>
          <w:bCs/>
          <w:lang w:val="uk-UA"/>
        </w:rPr>
        <w:t xml:space="preserve"> бази даних програм підвищення кваліфікації педагогічних працівників, інші джерела інформації (</w:t>
      </w:r>
      <w:proofErr w:type="spellStart"/>
      <w:r w:rsidRPr="003837C8">
        <w:rPr>
          <w:rStyle w:val="docuntyped-name"/>
          <w:rFonts w:eastAsia="Times New Roman"/>
          <w:bCs/>
          <w:lang w:val="uk-UA"/>
        </w:rPr>
        <w:t>вебресурси</w:t>
      </w:r>
      <w:proofErr w:type="spellEnd"/>
      <w:r w:rsidRPr="003837C8">
        <w:rPr>
          <w:rStyle w:val="docuntyped-name"/>
          <w:rFonts w:eastAsia="Times New Roman"/>
          <w:bCs/>
          <w:lang w:val="uk-UA"/>
        </w:rPr>
        <w:t>), необхідні для професійного розвитку педагогічних працівників;</w:t>
      </w:r>
    </w:p>
    <w:p w14:paraId="4C74AB7A" w14:textId="7AB2AA2F" w:rsidR="00B23438" w:rsidRPr="003837C8" w:rsidRDefault="00B23438" w:rsidP="003837C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2.2.4. </w:t>
      </w:r>
      <w:r w:rsidR="005A7AD8">
        <w:rPr>
          <w:rStyle w:val="docuntyped-name"/>
          <w:rFonts w:eastAsia="Times New Roman"/>
          <w:bCs/>
          <w:lang w:val="uk-UA"/>
        </w:rPr>
        <w:t>З</w:t>
      </w:r>
      <w:r w:rsidRPr="003837C8">
        <w:rPr>
          <w:rStyle w:val="docuntyped-name"/>
          <w:rFonts w:eastAsia="Times New Roman"/>
          <w:bCs/>
          <w:lang w:val="uk-UA"/>
        </w:rPr>
        <w:t>абезпечує надання психологічної підтримки педагогічним працівникам;</w:t>
      </w:r>
    </w:p>
    <w:p w14:paraId="32E33DF0" w14:textId="40BE6D28" w:rsidR="00B23438" w:rsidRPr="003837C8" w:rsidRDefault="00B23438" w:rsidP="003837C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2.2.5. </w:t>
      </w:r>
      <w:r w:rsidR="005A7AD8">
        <w:rPr>
          <w:rStyle w:val="docuntyped-name"/>
          <w:rFonts w:eastAsia="Times New Roman"/>
          <w:bCs/>
          <w:lang w:val="uk-UA"/>
        </w:rPr>
        <w:t>О</w:t>
      </w:r>
      <w:r w:rsidRPr="003837C8">
        <w:rPr>
          <w:rStyle w:val="docuntyped-name"/>
          <w:rFonts w:eastAsia="Times New Roman"/>
          <w:bCs/>
          <w:lang w:val="uk-UA"/>
        </w:rPr>
        <w:t>рганізовує та проводить консультування педагогічних працівників, зокрема з питань:</w:t>
      </w:r>
    </w:p>
    <w:p w14:paraId="762131C4" w14:textId="19C7EF0C" w:rsidR="00B23438" w:rsidRPr="003837C8" w:rsidRDefault="00B23438" w:rsidP="003837C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2.2.5.1. </w:t>
      </w:r>
      <w:r w:rsidR="005A7AD8">
        <w:rPr>
          <w:rStyle w:val="docuntyped-name"/>
          <w:rFonts w:eastAsia="Times New Roman"/>
          <w:bCs/>
          <w:lang w:val="uk-UA"/>
        </w:rPr>
        <w:t>П</w:t>
      </w:r>
      <w:r w:rsidRPr="003837C8">
        <w:rPr>
          <w:rStyle w:val="docuntyped-name"/>
          <w:rFonts w:eastAsia="Times New Roman"/>
          <w:bCs/>
          <w:lang w:val="uk-UA"/>
        </w:rPr>
        <w:t>ланування та визначення траєкторії їх професійного розвитку;</w:t>
      </w:r>
    </w:p>
    <w:p w14:paraId="727F10AE" w14:textId="56F4CBD6" w:rsidR="00B23438" w:rsidRPr="003837C8" w:rsidRDefault="00B23438" w:rsidP="003837C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2.2.5.2. </w:t>
      </w:r>
      <w:r w:rsidR="005A7AD8">
        <w:rPr>
          <w:rStyle w:val="docuntyped-name"/>
          <w:rFonts w:eastAsia="Times New Roman"/>
          <w:bCs/>
          <w:lang w:val="uk-UA"/>
        </w:rPr>
        <w:t>П</w:t>
      </w:r>
      <w:r w:rsidRPr="003837C8">
        <w:rPr>
          <w:rStyle w:val="docuntyped-name"/>
          <w:rFonts w:eastAsia="Times New Roman"/>
          <w:bCs/>
          <w:lang w:val="uk-UA"/>
        </w:rPr>
        <w:t xml:space="preserve">роведення </w:t>
      </w:r>
      <w:proofErr w:type="spellStart"/>
      <w:r w:rsidRPr="003837C8">
        <w:rPr>
          <w:rStyle w:val="docuntyped-name"/>
          <w:rFonts w:eastAsia="Times New Roman"/>
          <w:bCs/>
          <w:lang w:val="uk-UA"/>
        </w:rPr>
        <w:t>супервізії</w:t>
      </w:r>
      <w:proofErr w:type="spellEnd"/>
      <w:r w:rsidRPr="003837C8">
        <w:rPr>
          <w:rStyle w:val="docuntyped-name"/>
          <w:rFonts w:eastAsia="Times New Roman"/>
          <w:bCs/>
          <w:lang w:val="uk-UA"/>
        </w:rPr>
        <w:t>;</w:t>
      </w:r>
    </w:p>
    <w:p w14:paraId="0FAFD362" w14:textId="1EFD2413" w:rsidR="00B23438" w:rsidRPr="003837C8" w:rsidRDefault="00B23438" w:rsidP="003837C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2.2.5.3. </w:t>
      </w:r>
      <w:r w:rsidR="005A7AD8">
        <w:rPr>
          <w:rStyle w:val="docuntyped-name"/>
          <w:rFonts w:eastAsia="Times New Roman"/>
          <w:bCs/>
          <w:lang w:val="uk-UA"/>
        </w:rPr>
        <w:t>Р</w:t>
      </w:r>
      <w:r w:rsidRPr="003837C8">
        <w:rPr>
          <w:rStyle w:val="docuntyped-name"/>
          <w:rFonts w:eastAsia="Times New Roman"/>
          <w:bCs/>
          <w:lang w:val="uk-UA"/>
        </w:rPr>
        <w:t>озроблення документів закладу освіти;</w:t>
      </w:r>
    </w:p>
    <w:p w14:paraId="674D06EE" w14:textId="2A795957" w:rsidR="00B23438" w:rsidRPr="003837C8" w:rsidRDefault="00B23438" w:rsidP="003837C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>2.2.5.4.</w:t>
      </w:r>
      <w:r w:rsidR="005A7AD8">
        <w:rPr>
          <w:rStyle w:val="docuntyped-name"/>
          <w:rFonts w:eastAsia="Times New Roman"/>
          <w:bCs/>
          <w:lang w:val="uk-UA"/>
        </w:rPr>
        <w:t xml:space="preserve"> О</w:t>
      </w:r>
      <w:r w:rsidRPr="003837C8">
        <w:rPr>
          <w:rStyle w:val="docuntyped-name"/>
          <w:rFonts w:eastAsia="Times New Roman"/>
          <w:bCs/>
          <w:lang w:val="uk-UA"/>
        </w:rPr>
        <w:t>собливостей організації освітнього процесу за різними формами здобуття освіти, у тому числі з використанням технологій дистанційного навчання;</w:t>
      </w:r>
    </w:p>
    <w:p w14:paraId="413BD1B6" w14:textId="0B8CEDAE" w:rsidR="005A7AD8" w:rsidRDefault="00B23438" w:rsidP="005A7AD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2.2.5.5. </w:t>
      </w:r>
      <w:r w:rsidR="005A7AD8">
        <w:rPr>
          <w:rStyle w:val="docuntyped-name"/>
          <w:rFonts w:eastAsia="Times New Roman"/>
          <w:bCs/>
          <w:lang w:val="uk-UA"/>
        </w:rPr>
        <w:t>В</w:t>
      </w:r>
      <w:r w:rsidRPr="003837C8">
        <w:rPr>
          <w:rStyle w:val="docuntyped-name"/>
          <w:rFonts w:eastAsia="Times New Roman"/>
          <w:bCs/>
          <w:lang w:val="uk-UA"/>
        </w:rPr>
        <w:t>провадження компетент</w:t>
      </w:r>
      <w:r w:rsidR="005A7AD8">
        <w:rPr>
          <w:rStyle w:val="docuntyped-name"/>
          <w:rFonts w:eastAsia="Times New Roman"/>
          <w:bCs/>
          <w:lang w:val="uk-UA"/>
        </w:rPr>
        <w:t>ного</w:t>
      </w:r>
      <w:r w:rsidRPr="003837C8">
        <w:rPr>
          <w:rStyle w:val="docuntyped-name"/>
          <w:rFonts w:eastAsia="Times New Roman"/>
          <w:bCs/>
          <w:lang w:val="uk-UA"/>
        </w:rPr>
        <w:t>, особистісно орієнтованого, діяльнісного, інклюзивного підходів до навчання здобувачів освіти і нових освітніх технологій.</w:t>
      </w:r>
    </w:p>
    <w:p w14:paraId="73C5E213" w14:textId="16C1AA45" w:rsidR="00864E92" w:rsidRPr="003837C8" w:rsidRDefault="00B23438" w:rsidP="005A7AD8">
      <w:pPr>
        <w:pStyle w:val="a6"/>
        <w:ind w:left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 xml:space="preserve">2.3. Центр не може виконувати завдання, не передбачені цим </w:t>
      </w:r>
      <w:r w:rsidR="00CC01B8" w:rsidRPr="003837C8">
        <w:rPr>
          <w:rStyle w:val="docuntyped-name"/>
          <w:rFonts w:eastAsia="Times New Roman"/>
          <w:bCs/>
          <w:lang w:val="uk-UA"/>
        </w:rPr>
        <w:t>Положенням</w:t>
      </w:r>
      <w:r w:rsidRPr="003837C8">
        <w:rPr>
          <w:rStyle w:val="docuntyped-name"/>
          <w:rFonts w:eastAsia="Times New Roman"/>
          <w:bCs/>
          <w:lang w:val="uk-UA"/>
        </w:rPr>
        <w:t xml:space="preserve"> та іншими актами законодавства.</w:t>
      </w:r>
    </w:p>
    <w:p w14:paraId="06D9325F" w14:textId="77777777" w:rsidR="00F02348" w:rsidRPr="003837C8" w:rsidRDefault="00F02348" w:rsidP="005A7AD8">
      <w:pPr>
        <w:rPr>
          <w:rStyle w:val="docuntyped-name"/>
          <w:rFonts w:eastAsia="Times New Roman"/>
          <w:b/>
          <w:lang w:val="uk-UA"/>
        </w:rPr>
      </w:pPr>
    </w:p>
    <w:p w14:paraId="4D318853" w14:textId="1CD43C6E" w:rsidR="00F02348" w:rsidRPr="003837C8" w:rsidRDefault="00CD0C4D" w:rsidP="00CD0C4D">
      <w:pPr>
        <w:pStyle w:val="a6"/>
        <w:numPr>
          <w:ilvl w:val="0"/>
          <w:numId w:val="1"/>
        </w:numPr>
        <w:tabs>
          <w:tab w:val="left" w:pos="3926"/>
        </w:tabs>
        <w:jc w:val="center"/>
        <w:rPr>
          <w:rStyle w:val="docuntyped-name"/>
          <w:rFonts w:eastAsia="Times New Roman"/>
          <w:b/>
          <w:lang w:val="uk-UA"/>
        </w:rPr>
      </w:pPr>
      <w:r w:rsidRPr="003837C8">
        <w:rPr>
          <w:rStyle w:val="docuntyped-name"/>
          <w:rFonts w:eastAsia="Times New Roman"/>
          <w:b/>
          <w:lang w:val="uk-UA"/>
        </w:rPr>
        <w:t>УПРАВЛІННЯ</w:t>
      </w:r>
      <w:r w:rsidR="001234D8" w:rsidRPr="003837C8">
        <w:rPr>
          <w:rStyle w:val="docuntyped-name"/>
          <w:rFonts w:eastAsia="Times New Roman"/>
          <w:b/>
          <w:lang w:val="uk-UA"/>
        </w:rPr>
        <w:t xml:space="preserve"> ТА КАДРОВЕ</w:t>
      </w:r>
      <w:r w:rsidR="00EC5135" w:rsidRPr="003837C8">
        <w:rPr>
          <w:rStyle w:val="docuntyped-name"/>
          <w:rFonts w:eastAsia="Times New Roman"/>
          <w:b/>
          <w:lang w:val="uk-UA"/>
        </w:rPr>
        <w:t xml:space="preserve"> ЗАБЕЗПЕЧЕННЯ</w:t>
      </w:r>
      <w:r w:rsidRPr="003837C8">
        <w:rPr>
          <w:rStyle w:val="docuntyped-name"/>
          <w:rFonts w:eastAsia="Times New Roman"/>
          <w:b/>
          <w:lang w:val="uk-UA"/>
        </w:rPr>
        <w:t xml:space="preserve"> ЦЕНТР</w:t>
      </w:r>
      <w:r w:rsidR="00EC5135" w:rsidRPr="003837C8">
        <w:rPr>
          <w:rStyle w:val="docuntyped-name"/>
          <w:rFonts w:eastAsia="Times New Roman"/>
          <w:b/>
          <w:lang w:val="uk-UA"/>
        </w:rPr>
        <w:t>У</w:t>
      </w:r>
    </w:p>
    <w:p w14:paraId="2D6801A6" w14:textId="3FB77C6F" w:rsidR="00854BB9" w:rsidRPr="003837C8" w:rsidRDefault="00CC3667" w:rsidP="003837C8">
      <w:pPr>
        <w:pStyle w:val="a6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Style w:val="docuntyped-name"/>
          <w:rFonts w:eastAsia="Times New Roman"/>
          <w:bCs/>
          <w:lang w:val="uk-UA"/>
        </w:rPr>
      </w:pPr>
      <w:bookmarkStart w:id="0" w:name="_Hlk174444256"/>
      <w:r w:rsidRPr="003837C8">
        <w:rPr>
          <w:rStyle w:val="docuntyped-name"/>
          <w:rFonts w:eastAsia="Times New Roman"/>
          <w:bCs/>
          <w:lang w:val="uk-UA"/>
        </w:rPr>
        <w:t>Б</w:t>
      </w:r>
      <w:r w:rsidR="00854BB9" w:rsidRPr="003837C8">
        <w:rPr>
          <w:rStyle w:val="docuntyped-name"/>
          <w:rFonts w:eastAsia="Times New Roman"/>
          <w:bCs/>
          <w:lang w:val="uk-UA"/>
        </w:rPr>
        <w:t xml:space="preserve">езпосереднє керівництво діяльністю </w:t>
      </w:r>
      <w:r w:rsidRPr="003837C8">
        <w:rPr>
          <w:rStyle w:val="docuntyped-name"/>
          <w:rFonts w:eastAsia="Times New Roman"/>
          <w:bCs/>
          <w:lang w:val="uk-UA"/>
        </w:rPr>
        <w:t>Ц</w:t>
      </w:r>
      <w:r w:rsidR="00854BB9" w:rsidRPr="003837C8">
        <w:rPr>
          <w:rStyle w:val="docuntyped-name"/>
          <w:rFonts w:eastAsia="Times New Roman"/>
          <w:bCs/>
          <w:lang w:val="uk-UA"/>
        </w:rPr>
        <w:t xml:space="preserve">ентру здійснює його директор, який призначається на посаду </w:t>
      </w:r>
      <w:r w:rsidRPr="003837C8">
        <w:rPr>
          <w:rStyle w:val="docuntyped-name"/>
          <w:rFonts w:eastAsia="Times New Roman"/>
          <w:bCs/>
          <w:lang w:val="uk-UA"/>
        </w:rPr>
        <w:t>З</w:t>
      </w:r>
      <w:r w:rsidR="008C4B17" w:rsidRPr="003837C8">
        <w:rPr>
          <w:rStyle w:val="docuntyped-name"/>
          <w:rFonts w:eastAsia="Times New Roman"/>
          <w:bCs/>
          <w:lang w:val="uk-UA"/>
        </w:rPr>
        <w:t>асновником</w:t>
      </w:r>
      <w:r w:rsidR="00854BB9" w:rsidRPr="003837C8">
        <w:rPr>
          <w:rStyle w:val="docuntyped-name"/>
          <w:rFonts w:eastAsia="Times New Roman"/>
          <w:bCs/>
          <w:color w:val="C00000"/>
          <w:lang w:val="uk-UA"/>
        </w:rPr>
        <w:t xml:space="preserve"> </w:t>
      </w:r>
      <w:r w:rsidR="00854BB9" w:rsidRPr="003837C8">
        <w:rPr>
          <w:rStyle w:val="docuntyped-name"/>
          <w:rFonts w:eastAsia="Times New Roman"/>
          <w:bCs/>
          <w:lang w:val="uk-UA"/>
        </w:rPr>
        <w:t>за результатами конкурсу та звільняється ним з посади.</w:t>
      </w:r>
    </w:p>
    <w:bookmarkEnd w:id="0"/>
    <w:p w14:paraId="373DF12B" w14:textId="298892FE" w:rsidR="00A30C01" w:rsidRPr="003837C8" w:rsidRDefault="00CC3667" w:rsidP="003837C8">
      <w:pPr>
        <w:pStyle w:val="a6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>Уповноважений о</w:t>
      </w:r>
      <w:r w:rsidR="004A0251" w:rsidRPr="003837C8">
        <w:rPr>
          <w:rStyle w:val="docuntyped-name"/>
          <w:rFonts w:eastAsia="Times New Roman"/>
          <w:bCs/>
          <w:lang w:val="uk-UA"/>
        </w:rPr>
        <w:t>рган управління:</w:t>
      </w:r>
    </w:p>
    <w:p w14:paraId="67B2A64B" w14:textId="116D6DB0" w:rsidR="00887956" w:rsidRPr="003837C8" w:rsidRDefault="003837C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3.2.1. В</w:t>
      </w:r>
      <w:r w:rsidR="00887956" w:rsidRPr="003837C8">
        <w:rPr>
          <w:rStyle w:val="docuntyped-name"/>
          <w:rFonts w:eastAsia="Times New Roman"/>
          <w:bCs/>
          <w:lang w:val="uk-UA"/>
        </w:rPr>
        <w:t xml:space="preserve"> межах компетенції, визначеною законодавством України та цим Положенням, здійснює управління діяльністю Центру та контроль за дотриманням діючого законодавства України та цього Положення;</w:t>
      </w:r>
    </w:p>
    <w:p w14:paraId="514341E5" w14:textId="07821BDA" w:rsidR="0049633B" w:rsidRPr="003837C8" w:rsidRDefault="003837C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3.2.2. З</w:t>
      </w:r>
      <w:r w:rsidR="0049633B" w:rsidRPr="003837C8">
        <w:rPr>
          <w:rStyle w:val="docuntyped-name"/>
          <w:rFonts w:eastAsia="Times New Roman"/>
          <w:bCs/>
          <w:lang w:val="uk-UA"/>
        </w:rPr>
        <w:t>атверджує  штатний розпис</w:t>
      </w:r>
      <w:r w:rsidR="00CC3667" w:rsidRPr="003837C8">
        <w:rPr>
          <w:rStyle w:val="docuntyped-name"/>
          <w:rFonts w:eastAsia="Times New Roman"/>
          <w:bCs/>
          <w:lang w:val="uk-UA"/>
        </w:rPr>
        <w:t xml:space="preserve"> та кошторис</w:t>
      </w:r>
      <w:r w:rsidR="0049633B" w:rsidRPr="003837C8">
        <w:rPr>
          <w:rStyle w:val="docuntyped-name"/>
          <w:rFonts w:eastAsia="Times New Roman"/>
          <w:bCs/>
          <w:lang w:val="uk-UA"/>
        </w:rPr>
        <w:t xml:space="preserve"> Центру;</w:t>
      </w:r>
    </w:p>
    <w:p w14:paraId="4319DFD9" w14:textId="64186FBB" w:rsidR="004A0251" w:rsidRPr="003837C8" w:rsidRDefault="003837C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3.2.3. З</w:t>
      </w:r>
      <w:r w:rsidR="004A0251" w:rsidRPr="003837C8">
        <w:rPr>
          <w:rStyle w:val="docuntyped-name"/>
          <w:rFonts w:eastAsia="Times New Roman"/>
          <w:bCs/>
          <w:lang w:val="uk-UA"/>
        </w:rPr>
        <w:t xml:space="preserve">атверджує </w:t>
      </w:r>
      <w:r w:rsidR="004920F5" w:rsidRPr="003837C8">
        <w:rPr>
          <w:rStyle w:val="docuntyped-name"/>
          <w:rFonts w:eastAsia="Times New Roman"/>
          <w:bCs/>
          <w:lang w:val="uk-UA"/>
        </w:rPr>
        <w:t>стратегію розвитку</w:t>
      </w:r>
      <w:r w:rsidR="0031714A" w:rsidRPr="003837C8">
        <w:rPr>
          <w:rStyle w:val="docuntyped-name"/>
          <w:rFonts w:eastAsia="Times New Roman"/>
          <w:bCs/>
          <w:lang w:val="uk-UA"/>
        </w:rPr>
        <w:t xml:space="preserve">, графік </w:t>
      </w:r>
      <w:r w:rsidR="00887956" w:rsidRPr="003837C8">
        <w:rPr>
          <w:rStyle w:val="docuntyped-name"/>
          <w:rFonts w:eastAsia="Times New Roman"/>
          <w:bCs/>
          <w:lang w:val="uk-UA"/>
        </w:rPr>
        <w:t xml:space="preserve">та план </w:t>
      </w:r>
      <w:r w:rsidR="0031714A" w:rsidRPr="003837C8">
        <w:rPr>
          <w:rStyle w:val="docuntyped-name"/>
          <w:rFonts w:eastAsia="Times New Roman"/>
          <w:bCs/>
          <w:lang w:val="uk-UA"/>
        </w:rPr>
        <w:t>роботи</w:t>
      </w:r>
      <w:r w:rsidR="00887956" w:rsidRPr="003837C8">
        <w:rPr>
          <w:rStyle w:val="docuntyped-name"/>
          <w:rFonts w:eastAsia="Times New Roman"/>
          <w:bCs/>
          <w:lang w:val="uk-UA"/>
        </w:rPr>
        <w:t xml:space="preserve"> Центру</w:t>
      </w:r>
      <w:r w:rsidR="00CC3667" w:rsidRPr="003837C8">
        <w:rPr>
          <w:rStyle w:val="docuntyped-name"/>
          <w:rFonts w:eastAsia="Times New Roman"/>
          <w:bCs/>
          <w:lang w:val="uk-UA"/>
        </w:rPr>
        <w:t xml:space="preserve"> на рік</w:t>
      </w:r>
      <w:r w:rsidR="0031714A" w:rsidRPr="003837C8">
        <w:rPr>
          <w:rStyle w:val="docuntyped-name"/>
          <w:rFonts w:eastAsia="Times New Roman"/>
          <w:bCs/>
          <w:lang w:val="uk-UA"/>
        </w:rPr>
        <w:t>;</w:t>
      </w:r>
    </w:p>
    <w:p w14:paraId="7FA1BF6F" w14:textId="780AE35F" w:rsidR="00420A01" w:rsidRPr="003837C8" w:rsidRDefault="003837C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3.2.4. О</w:t>
      </w:r>
      <w:r w:rsidR="004E7F5A" w:rsidRPr="003837C8">
        <w:rPr>
          <w:rStyle w:val="docuntyped-name"/>
          <w:rFonts w:eastAsia="Times New Roman"/>
          <w:bCs/>
          <w:lang w:val="uk-UA"/>
        </w:rPr>
        <w:t xml:space="preserve">рганізовує та проводить конкурс на посади директора та працівників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E56DEA" w:rsidRPr="003837C8">
        <w:rPr>
          <w:rStyle w:val="docuntyped-name"/>
          <w:rFonts w:eastAsia="Times New Roman"/>
          <w:bCs/>
          <w:lang w:val="uk-UA"/>
        </w:rPr>
        <w:t>ентру</w:t>
      </w:r>
      <w:r w:rsidR="00420A01" w:rsidRPr="003837C8">
        <w:rPr>
          <w:rStyle w:val="docuntyped-name"/>
          <w:rFonts w:eastAsia="Times New Roman"/>
          <w:bCs/>
          <w:lang w:val="uk-UA"/>
        </w:rPr>
        <w:t>;</w:t>
      </w:r>
    </w:p>
    <w:p w14:paraId="6DD00985" w14:textId="182B6C3A" w:rsidR="00CF53EE" w:rsidRPr="003837C8" w:rsidRDefault="003837C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3.2.5. З</w:t>
      </w:r>
      <w:r w:rsidR="00CF53EE" w:rsidRPr="003837C8">
        <w:rPr>
          <w:rStyle w:val="docuntyped-name"/>
          <w:rFonts w:eastAsia="Times New Roman"/>
          <w:bCs/>
          <w:lang w:val="uk-UA"/>
        </w:rPr>
        <w:t>дійснює інші повноваження, визначені законодавством.</w:t>
      </w:r>
    </w:p>
    <w:p w14:paraId="4D01B83B" w14:textId="5589D058" w:rsidR="00034D2B" w:rsidRPr="003837C8" w:rsidRDefault="00034D2B" w:rsidP="003837C8">
      <w:pPr>
        <w:pStyle w:val="a6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Style w:val="docuntyped-name"/>
          <w:rFonts w:eastAsia="Times New Roman"/>
          <w:bCs/>
          <w:lang w:val="uk-UA"/>
        </w:rPr>
        <w:t>Директор центру:</w:t>
      </w:r>
    </w:p>
    <w:p w14:paraId="0BAB1F52" w14:textId="35B6D37F" w:rsidR="00CC3667" w:rsidRPr="003837C8" w:rsidRDefault="003837C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 xml:space="preserve">3.3.1. </w:t>
      </w:r>
      <w:r w:rsidR="00CC3667" w:rsidRPr="003837C8">
        <w:rPr>
          <w:rStyle w:val="docuntyped-name"/>
          <w:rFonts w:eastAsia="Times New Roman"/>
          <w:bCs/>
          <w:lang w:val="uk-UA"/>
        </w:rPr>
        <w:t>Використовує в установленому порядку</w:t>
      </w:r>
      <w:r w:rsidR="00E75A70" w:rsidRPr="003837C8">
        <w:rPr>
          <w:rStyle w:val="docuntyped-name"/>
          <w:rFonts w:eastAsia="Times New Roman"/>
          <w:bCs/>
          <w:lang w:val="uk-UA"/>
        </w:rPr>
        <w:t xml:space="preserve"> майно, яке закріплене за Центром;</w:t>
      </w:r>
    </w:p>
    <w:p w14:paraId="6C30C409" w14:textId="009429BA" w:rsidR="00034D2B" w:rsidRPr="003837C8" w:rsidRDefault="003837C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3.3.2. Р</w:t>
      </w:r>
      <w:r w:rsidR="00034D2B" w:rsidRPr="003837C8">
        <w:rPr>
          <w:rStyle w:val="docuntyped-name"/>
          <w:rFonts w:eastAsia="Times New Roman"/>
          <w:bCs/>
          <w:lang w:val="uk-UA"/>
        </w:rPr>
        <w:t>озробляє стратегію</w:t>
      </w:r>
      <w:r w:rsidR="0026197C" w:rsidRPr="003837C8">
        <w:rPr>
          <w:rStyle w:val="docuntyped-name"/>
          <w:rFonts w:eastAsia="Times New Roman"/>
          <w:bCs/>
          <w:lang w:val="uk-UA"/>
        </w:rPr>
        <w:t xml:space="preserve"> розвитку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26197C" w:rsidRPr="003837C8">
        <w:rPr>
          <w:rStyle w:val="docuntyped-name"/>
          <w:rFonts w:eastAsia="Times New Roman"/>
          <w:bCs/>
          <w:lang w:val="uk-UA"/>
        </w:rPr>
        <w:t>ентру та подає на затвердження органу управління;</w:t>
      </w:r>
    </w:p>
    <w:p w14:paraId="5ABC3DAA" w14:textId="49ACCC34" w:rsidR="00743D8A" w:rsidRPr="003837C8" w:rsidRDefault="003837C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3.3.3. З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атверджує план діяльності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ентру та організовує його роботу відповідно </w:t>
      </w:r>
      <w:r w:rsidR="008D6AE4" w:rsidRPr="003837C8">
        <w:rPr>
          <w:rStyle w:val="docuntyped-name"/>
          <w:rFonts w:eastAsia="Times New Roman"/>
          <w:bCs/>
          <w:lang w:val="uk-UA"/>
        </w:rPr>
        <w:t>д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о стратегії розвитку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ентру, подає органу управління пропозиції щодо штатного розпису та кошторису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>ентру;</w:t>
      </w:r>
    </w:p>
    <w:p w14:paraId="072A142D" w14:textId="01DBC4AA" w:rsidR="00743D8A" w:rsidRPr="003837C8" w:rsidRDefault="003837C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3.3.4. П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ризначає на посаду працівників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ентру, звільняє їх із займаної посади відповідно до законодавства, затверджує посадові інструкції працівників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>ентру, заохочує працівників</w:t>
      </w:r>
      <w:r>
        <w:rPr>
          <w:rStyle w:val="docuntyped-name"/>
          <w:rFonts w:eastAsia="Times New Roman"/>
          <w:bCs/>
          <w:lang w:val="uk-UA"/>
        </w:rPr>
        <w:t xml:space="preserve">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>ентру і накладає на них дисциплінарні стягнення;</w:t>
      </w:r>
    </w:p>
    <w:p w14:paraId="1D21403B" w14:textId="11B285B1" w:rsidR="00743D8A" w:rsidRPr="003837C8" w:rsidRDefault="003837C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3.3.5. С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творює належні умови для ефективної роботи працівників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>ентру, підвищення їх фахового і кваліфікаційного рівня;</w:t>
      </w:r>
    </w:p>
    <w:p w14:paraId="1FA9E8BC" w14:textId="355297AB" w:rsidR="00743D8A" w:rsidRDefault="005A7AD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3.3.6. В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идає відповідно до компетенції накази, контролює їх виконання; </w:t>
      </w:r>
    </w:p>
    <w:p w14:paraId="1BAD2460" w14:textId="3A4F6288" w:rsidR="004C3223" w:rsidRPr="003837C8" w:rsidRDefault="004C3223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3.3.7. О</w:t>
      </w:r>
      <w:r w:rsidRPr="003837C8">
        <w:rPr>
          <w:rStyle w:val="docuntyped-name"/>
          <w:rFonts w:eastAsia="Times New Roman"/>
          <w:bCs/>
          <w:lang w:val="uk-UA"/>
        </w:rPr>
        <w:t xml:space="preserve">рганізовує розгляд звернень щодо діяльності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Pr="003837C8">
        <w:rPr>
          <w:rStyle w:val="docuntyped-name"/>
          <w:rFonts w:eastAsia="Times New Roman"/>
          <w:bCs/>
          <w:lang w:val="uk-UA"/>
        </w:rPr>
        <w:t>ентру в установленому законодавством порядку;</w:t>
      </w:r>
    </w:p>
    <w:p w14:paraId="65B3EADA" w14:textId="6409410B" w:rsidR="00743D8A" w:rsidRPr="003837C8" w:rsidRDefault="005A7AD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</w:t>
      </w:r>
      <w:r w:rsidR="004C3223">
        <w:rPr>
          <w:rStyle w:val="docuntyped-name"/>
          <w:rFonts w:eastAsia="Times New Roman"/>
          <w:bCs/>
          <w:lang w:val="uk-UA"/>
        </w:rPr>
        <w:t>8</w:t>
      </w:r>
      <w:r>
        <w:rPr>
          <w:rStyle w:val="docuntyped-name"/>
          <w:rFonts w:eastAsia="Times New Roman"/>
          <w:bCs/>
          <w:lang w:val="uk-UA"/>
        </w:rPr>
        <w:t>. З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абезпечує охорону праці, дотримання законності у діяльності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ентру; </w:t>
      </w:r>
    </w:p>
    <w:p w14:paraId="00EFAF38" w14:textId="784F2F99" w:rsidR="00743D8A" w:rsidRPr="003837C8" w:rsidRDefault="005A7AD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</w:t>
      </w:r>
      <w:r w:rsidR="004C3223">
        <w:rPr>
          <w:rStyle w:val="docuntyped-name"/>
          <w:rFonts w:eastAsia="Times New Roman"/>
          <w:bCs/>
          <w:lang w:val="uk-UA"/>
        </w:rPr>
        <w:t>9</w:t>
      </w:r>
      <w:r>
        <w:rPr>
          <w:rStyle w:val="docuntyped-name"/>
          <w:rFonts w:eastAsia="Times New Roman"/>
          <w:bCs/>
          <w:lang w:val="uk-UA"/>
        </w:rPr>
        <w:t>. М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оже вносити </w:t>
      </w:r>
      <w:r w:rsidR="00E75A70" w:rsidRPr="003837C8">
        <w:rPr>
          <w:rStyle w:val="docuntyped-name"/>
          <w:rFonts w:eastAsia="Times New Roman"/>
          <w:bCs/>
          <w:lang w:val="uk-UA"/>
        </w:rPr>
        <w:t xml:space="preserve">Уповноваженому 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органу управління пропозиції щодо вдосконалення діяльності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>ентру;</w:t>
      </w:r>
    </w:p>
    <w:p w14:paraId="0621BA42" w14:textId="46C10DBC" w:rsidR="00743D8A" w:rsidRPr="003837C8" w:rsidRDefault="005A7AD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</w:t>
      </w:r>
      <w:r w:rsidR="004C3223">
        <w:rPr>
          <w:rStyle w:val="docuntyped-name"/>
          <w:rFonts w:eastAsia="Times New Roman"/>
          <w:bCs/>
          <w:lang w:val="uk-UA"/>
        </w:rPr>
        <w:t>10</w:t>
      </w:r>
      <w:r>
        <w:rPr>
          <w:rStyle w:val="docuntyped-name"/>
          <w:rFonts w:eastAsia="Times New Roman"/>
          <w:bCs/>
          <w:lang w:val="uk-UA"/>
        </w:rPr>
        <w:t>. Д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іє від імені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>ентру без довіреності;</w:t>
      </w:r>
    </w:p>
    <w:p w14:paraId="4AB7F6BB" w14:textId="0420FB00" w:rsidR="00743D8A" w:rsidRPr="003837C8" w:rsidRDefault="005A7AD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3.3.1</w:t>
      </w:r>
      <w:r w:rsidR="004C3223">
        <w:rPr>
          <w:rStyle w:val="docuntyped-name"/>
          <w:rFonts w:eastAsia="Times New Roman"/>
          <w:bCs/>
          <w:lang w:val="uk-UA"/>
        </w:rPr>
        <w:t>1</w:t>
      </w:r>
      <w:r>
        <w:rPr>
          <w:rStyle w:val="docuntyped-name"/>
          <w:rFonts w:eastAsia="Times New Roman"/>
          <w:bCs/>
          <w:lang w:val="uk-UA"/>
        </w:rPr>
        <w:t>. П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редставляє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>ентр у відносинах з державними органами, органами</w:t>
      </w:r>
      <w:r>
        <w:rPr>
          <w:rStyle w:val="docuntyped-name"/>
          <w:rFonts w:eastAsia="Times New Roman"/>
          <w:bCs/>
          <w:lang w:val="uk-UA"/>
        </w:rPr>
        <w:t xml:space="preserve"> </w:t>
      </w:r>
      <w:r w:rsidR="00743D8A" w:rsidRPr="003837C8">
        <w:rPr>
          <w:rStyle w:val="docuntyped-name"/>
          <w:rFonts w:eastAsia="Times New Roman"/>
          <w:bCs/>
          <w:lang w:val="uk-UA"/>
        </w:rPr>
        <w:t>місцевого самоврядування, підприємствами, установами та організаціями</w:t>
      </w:r>
      <w:r w:rsidR="009D221D">
        <w:rPr>
          <w:rStyle w:val="docuntyped-name"/>
          <w:rFonts w:eastAsia="Times New Roman"/>
          <w:bCs/>
          <w:lang w:val="uk-UA"/>
        </w:rPr>
        <w:t xml:space="preserve"> незалежно від форми власності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; </w:t>
      </w:r>
    </w:p>
    <w:p w14:paraId="0E8139A8" w14:textId="5F07DA76" w:rsidR="00743D8A" w:rsidRPr="003837C8" w:rsidRDefault="005A7AD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3.3.1</w:t>
      </w:r>
      <w:r w:rsidR="004C3223">
        <w:rPr>
          <w:rStyle w:val="docuntyped-name"/>
          <w:rFonts w:eastAsia="Times New Roman"/>
          <w:bCs/>
          <w:lang w:val="uk-UA"/>
        </w:rPr>
        <w:t>2</w:t>
      </w:r>
      <w:r>
        <w:rPr>
          <w:rStyle w:val="docuntyped-name"/>
          <w:rFonts w:eastAsia="Times New Roman"/>
          <w:bCs/>
          <w:lang w:val="uk-UA"/>
        </w:rPr>
        <w:t>. У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кладає колективний договір згідно із законодавством України; </w:t>
      </w:r>
    </w:p>
    <w:p w14:paraId="67827B59" w14:textId="351D74FF" w:rsidR="00743D8A" w:rsidRPr="003837C8" w:rsidRDefault="005A7AD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3.3.1</w:t>
      </w:r>
      <w:r w:rsidR="004C3223">
        <w:rPr>
          <w:rStyle w:val="docuntyped-name"/>
          <w:rFonts w:eastAsia="Times New Roman"/>
          <w:bCs/>
          <w:lang w:val="uk-UA"/>
        </w:rPr>
        <w:t>3</w:t>
      </w:r>
      <w:r>
        <w:rPr>
          <w:rStyle w:val="docuntyped-name"/>
          <w:rFonts w:eastAsia="Times New Roman"/>
          <w:bCs/>
          <w:lang w:val="uk-UA"/>
        </w:rPr>
        <w:t>. П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одає органу управління річний звіт про виконання стратегії розвитку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>ентру;</w:t>
      </w:r>
    </w:p>
    <w:p w14:paraId="295A234A" w14:textId="0F09A6EB" w:rsidR="00BE6670" w:rsidRPr="003837C8" w:rsidRDefault="005A7AD8" w:rsidP="003837C8">
      <w:pPr>
        <w:pStyle w:val="a6"/>
        <w:tabs>
          <w:tab w:val="left" w:pos="426"/>
        </w:tabs>
        <w:ind w:left="0"/>
        <w:jc w:val="both"/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3.3.1</w:t>
      </w:r>
      <w:r w:rsidR="004C3223">
        <w:rPr>
          <w:rStyle w:val="docuntyped-name"/>
          <w:rFonts w:eastAsia="Times New Roman"/>
          <w:bCs/>
          <w:lang w:val="uk-UA"/>
        </w:rPr>
        <w:t>4</w:t>
      </w:r>
      <w:r>
        <w:rPr>
          <w:rStyle w:val="docuntyped-name"/>
          <w:rFonts w:eastAsia="Times New Roman"/>
          <w:bCs/>
          <w:lang w:val="uk-UA"/>
        </w:rPr>
        <w:t>. В</w:t>
      </w:r>
      <w:r w:rsidR="00743D8A" w:rsidRPr="003837C8">
        <w:rPr>
          <w:rStyle w:val="docuntyped-name"/>
          <w:rFonts w:eastAsia="Times New Roman"/>
          <w:bCs/>
          <w:lang w:val="uk-UA"/>
        </w:rPr>
        <w:t xml:space="preserve">ирішує інші питання діяльності </w:t>
      </w:r>
      <w:r w:rsidR="009D221D">
        <w:rPr>
          <w:rStyle w:val="docuntyped-name"/>
          <w:rFonts w:eastAsia="Times New Roman"/>
          <w:bCs/>
          <w:lang w:val="uk-UA"/>
        </w:rPr>
        <w:t>Ц</w:t>
      </w:r>
      <w:r w:rsidR="00743D8A" w:rsidRPr="003837C8">
        <w:rPr>
          <w:rStyle w:val="docuntyped-name"/>
          <w:rFonts w:eastAsia="Times New Roman"/>
          <w:bCs/>
          <w:lang w:val="uk-UA"/>
        </w:rPr>
        <w:t>ентру у відповідності до законодавства</w:t>
      </w:r>
      <w:r w:rsidR="004178F3" w:rsidRPr="003837C8">
        <w:rPr>
          <w:rStyle w:val="docuntyped-name"/>
          <w:rFonts w:eastAsia="Times New Roman"/>
          <w:bCs/>
          <w:lang w:val="uk-UA"/>
        </w:rPr>
        <w:t>.</w:t>
      </w:r>
    </w:p>
    <w:p w14:paraId="54AB0A40" w14:textId="64CB439F" w:rsidR="00110C36" w:rsidRPr="003837C8" w:rsidRDefault="00FC396E" w:rsidP="003837C8">
      <w:pPr>
        <w:pStyle w:val="a6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 xml:space="preserve">На посади директора, інших педагогічних працівників </w:t>
      </w:r>
      <w:r w:rsidR="009D221D">
        <w:rPr>
          <w:rFonts w:eastAsia="Times New Roman"/>
          <w:bCs/>
          <w:lang w:val="uk-UA"/>
        </w:rPr>
        <w:t>Ц</w:t>
      </w:r>
      <w:r w:rsidRPr="003837C8">
        <w:rPr>
          <w:rFonts w:eastAsia="Times New Roman"/>
          <w:bCs/>
          <w:lang w:val="uk-UA"/>
        </w:rPr>
        <w:t>ентру призначаються особи, які є громадянами України, вільно володіють державною мовою, мають вищу педагогічну освіту ступеня не нижче магістра  та стаж педагогічної та/або науково-педагогічної роботи не менш як п’ять років, які пройшли конкурсний відбір і визнані переможцями конкурсу відповідно до</w:t>
      </w:r>
      <w:r w:rsidR="0065580C" w:rsidRPr="003837C8">
        <w:rPr>
          <w:rFonts w:eastAsia="Times New Roman"/>
          <w:bCs/>
          <w:lang w:val="uk-UA"/>
        </w:rPr>
        <w:t xml:space="preserve">  Положення про проведення конкурсу на посади директора та педагогічних працівників </w:t>
      </w:r>
      <w:r w:rsidR="00E75A70" w:rsidRPr="003837C8">
        <w:rPr>
          <w:rFonts w:eastAsia="Times New Roman"/>
          <w:bCs/>
          <w:lang w:val="uk-UA"/>
        </w:rPr>
        <w:t>Ц</w:t>
      </w:r>
      <w:r w:rsidR="0065580C" w:rsidRPr="003837C8">
        <w:rPr>
          <w:rFonts w:eastAsia="Times New Roman"/>
          <w:bCs/>
          <w:lang w:val="uk-UA"/>
        </w:rPr>
        <w:t xml:space="preserve">ентру, затвердженого </w:t>
      </w:r>
      <w:r w:rsidR="00E75A70" w:rsidRPr="003837C8">
        <w:rPr>
          <w:rFonts w:eastAsia="Times New Roman"/>
          <w:bCs/>
          <w:lang w:val="uk-UA"/>
        </w:rPr>
        <w:t>З</w:t>
      </w:r>
      <w:r w:rsidR="0065580C" w:rsidRPr="003837C8">
        <w:rPr>
          <w:rFonts w:eastAsia="Times New Roman"/>
          <w:bCs/>
          <w:lang w:val="uk-UA"/>
        </w:rPr>
        <w:t>асновником.</w:t>
      </w:r>
    </w:p>
    <w:p w14:paraId="5B779161" w14:textId="1AD45261" w:rsidR="005A7665" w:rsidRPr="003837C8" w:rsidRDefault="0031538F" w:rsidP="003837C8">
      <w:pPr>
        <w:pStyle w:val="a6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>З особ</w:t>
      </w:r>
      <w:r w:rsidR="00E75A70" w:rsidRPr="003837C8">
        <w:rPr>
          <w:rFonts w:eastAsia="Times New Roman"/>
          <w:bCs/>
          <w:lang w:val="uk-UA"/>
        </w:rPr>
        <w:t>ою</w:t>
      </w:r>
      <w:r w:rsidRPr="003837C8">
        <w:rPr>
          <w:rFonts w:eastAsia="Times New Roman"/>
          <w:bCs/>
          <w:lang w:val="uk-UA"/>
        </w:rPr>
        <w:t>, як</w:t>
      </w:r>
      <w:r w:rsidR="00E75A70" w:rsidRPr="003837C8">
        <w:rPr>
          <w:rFonts w:eastAsia="Times New Roman"/>
          <w:bCs/>
          <w:lang w:val="uk-UA"/>
        </w:rPr>
        <w:t>а</w:t>
      </w:r>
      <w:r w:rsidRPr="003837C8">
        <w:rPr>
          <w:rFonts w:eastAsia="Times New Roman"/>
          <w:bCs/>
          <w:lang w:val="uk-UA"/>
        </w:rPr>
        <w:t xml:space="preserve"> признача</w:t>
      </w:r>
      <w:r w:rsidR="00E75A70" w:rsidRPr="003837C8">
        <w:rPr>
          <w:rFonts w:eastAsia="Times New Roman"/>
          <w:bCs/>
          <w:lang w:val="uk-UA"/>
        </w:rPr>
        <w:t>є</w:t>
      </w:r>
      <w:r w:rsidRPr="003837C8">
        <w:rPr>
          <w:rFonts w:eastAsia="Times New Roman"/>
          <w:bCs/>
          <w:lang w:val="uk-UA"/>
        </w:rPr>
        <w:t>ться на посад</w:t>
      </w:r>
      <w:r w:rsidR="00E75A70" w:rsidRPr="003837C8">
        <w:rPr>
          <w:rFonts w:eastAsia="Times New Roman"/>
          <w:bCs/>
          <w:lang w:val="uk-UA"/>
        </w:rPr>
        <w:t>у</w:t>
      </w:r>
      <w:r w:rsidRPr="003837C8">
        <w:rPr>
          <w:rFonts w:eastAsia="Times New Roman"/>
          <w:bCs/>
          <w:lang w:val="uk-UA"/>
        </w:rPr>
        <w:t xml:space="preserve"> директора </w:t>
      </w:r>
      <w:r w:rsidR="00E75A70" w:rsidRPr="003837C8">
        <w:rPr>
          <w:rFonts w:eastAsia="Times New Roman"/>
          <w:bCs/>
          <w:lang w:val="uk-UA"/>
        </w:rPr>
        <w:t>Ц</w:t>
      </w:r>
      <w:r w:rsidRPr="003837C8">
        <w:rPr>
          <w:rFonts w:eastAsia="Times New Roman"/>
          <w:bCs/>
          <w:lang w:val="uk-UA"/>
        </w:rPr>
        <w:t>ентру, на підставі рішення конкурсної комісії укладається</w:t>
      </w:r>
      <w:r w:rsidR="009D221D">
        <w:rPr>
          <w:rFonts w:eastAsia="Times New Roman"/>
          <w:bCs/>
          <w:lang w:val="uk-UA"/>
        </w:rPr>
        <w:t xml:space="preserve"> з</w:t>
      </w:r>
      <w:r w:rsidRPr="003837C8">
        <w:rPr>
          <w:rFonts w:eastAsia="Times New Roman"/>
          <w:bCs/>
          <w:lang w:val="uk-UA"/>
        </w:rPr>
        <w:t xml:space="preserve"> </w:t>
      </w:r>
      <w:r w:rsidR="00E75A70" w:rsidRPr="003837C8">
        <w:rPr>
          <w:rFonts w:eastAsia="Times New Roman"/>
          <w:bCs/>
          <w:lang w:val="uk-UA"/>
        </w:rPr>
        <w:t xml:space="preserve">Засновником </w:t>
      </w:r>
      <w:r w:rsidRPr="003837C8">
        <w:rPr>
          <w:rFonts w:eastAsia="Times New Roman"/>
          <w:bCs/>
          <w:lang w:val="uk-UA"/>
        </w:rPr>
        <w:t>контракт</w:t>
      </w:r>
      <w:r w:rsidR="003F3921" w:rsidRPr="003837C8">
        <w:rPr>
          <w:rFonts w:eastAsia="Times New Roman"/>
          <w:bCs/>
          <w:lang w:val="uk-UA"/>
        </w:rPr>
        <w:t>.</w:t>
      </w:r>
      <w:r w:rsidRPr="003837C8">
        <w:rPr>
          <w:rFonts w:eastAsia="Times New Roman"/>
          <w:bCs/>
          <w:lang w:val="uk-UA"/>
        </w:rPr>
        <w:t xml:space="preserve"> </w:t>
      </w:r>
      <w:r w:rsidR="003F3921" w:rsidRPr="003837C8">
        <w:rPr>
          <w:rFonts w:eastAsia="Times New Roman"/>
          <w:bCs/>
          <w:lang w:val="uk-UA"/>
        </w:rPr>
        <w:t xml:space="preserve"> </w:t>
      </w:r>
      <w:r w:rsidRPr="003837C8">
        <w:rPr>
          <w:rFonts w:eastAsia="Times New Roman"/>
          <w:bCs/>
          <w:lang w:val="uk-UA"/>
        </w:rPr>
        <w:t>З особами, які призначаються на посад</w:t>
      </w:r>
      <w:r w:rsidR="00E75A70" w:rsidRPr="003837C8">
        <w:rPr>
          <w:rFonts w:eastAsia="Times New Roman"/>
          <w:bCs/>
          <w:lang w:val="uk-UA"/>
        </w:rPr>
        <w:t>у</w:t>
      </w:r>
      <w:r w:rsidRPr="003837C8">
        <w:rPr>
          <w:rFonts w:eastAsia="Times New Roman"/>
          <w:bCs/>
          <w:lang w:val="uk-UA"/>
        </w:rPr>
        <w:t xml:space="preserve"> директора </w:t>
      </w:r>
      <w:r w:rsidR="00E75A70" w:rsidRPr="003837C8">
        <w:rPr>
          <w:rFonts w:eastAsia="Times New Roman"/>
          <w:bCs/>
          <w:lang w:val="uk-UA"/>
        </w:rPr>
        <w:t>Ц</w:t>
      </w:r>
      <w:r w:rsidRPr="003837C8">
        <w:rPr>
          <w:rFonts w:eastAsia="Times New Roman"/>
          <w:bCs/>
          <w:lang w:val="uk-UA"/>
        </w:rPr>
        <w:t xml:space="preserve">ентру вперше, укладається трудовий договір строком на </w:t>
      </w:r>
      <w:r w:rsidR="003F3921" w:rsidRPr="003837C8">
        <w:rPr>
          <w:rFonts w:eastAsia="Times New Roman"/>
          <w:bCs/>
          <w:lang w:val="uk-UA"/>
        </w:rPr>
        <w:t>три</w:t>
      </w:r>
      <w:r w:rsidRPr="003837C8">
        <w:rPr>
          <w:rFonts w:eastAsia="Times New Roman"/>
          <w:bCs/>
          <w:lang w:val="uk-UA"/>
        </w:rPr>
        <w:t xml:space="preserve"> роки.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</w:t>
      </w:r>
      <w:r w:rsidR="003F3921" w:rsidRPr="003837C8">
        <w:rPr>
          <w:rFonts w:eastAsia="Times New Roman"/>
          <w:bCs/>
          <w:lang w:val="uk-UA"/>
        </w:rPr>
        <w:t>.</w:t>
      </w:r>
      <w:r w:rsidRPr="003837C8">
        <w:rPr>
          <w:rFonts w:eastAsia="Times New Roman"/>
          <w:bCs/>
          <w:lang w:val="uk-UA"/>
        </w:rPr>
        <w:t xml:space="preserve"> </w:t>
      </w:r>
    </w:p>
    <w:p w14:paraId="1B4313F5" w14:textId="7E0B2DF6" w:rsidR="003F3921" w:rsidRPr="003837C8" w:rsidRDefault="007A1B40" w:rsidP="003837C8">
      <w:pPr>
        <w:pStyle w:val="a6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 xml:space="preserve">Кількість педагогічних працівників (консультантів), які забезпечують потреби у консультуванні педагогічних працівників закладів освіти та установ, розташованих на території обслуговування </w:t>
      </w:r>
      <w:r w:rsidR="009D221D">
        <w:rPr>
          <w:rFonts w:eastAsia="Times New Roman"/>
          <w:bCs/>
          <w:lang w:val="uk-UA"/>
        </w:rPr>
        <w:t>Ц</w:t>
      </w:r>
      <w:r w:rsidRPr="003837C8">
        <w:rPr>
          <w:rFonts w:eastAsia="Times New Roman"/>
          <w:bCs/>
          <w:lang w:val="uk-UA"/>
        </w:rPr>
        <w:t xml:space="preserve">ентру, визначається </w:t>
      </w:r>
      <w:r w:rsidR="00E75A70" w:rsidRPr="003837C8">
        <w:rPr>
          <w:rFonts w:eastAsia="Times New Roman"/>
          <w:bCs/>
          <w:lang w:val="uk-UA"/>
        </w:rPr>
        <w:t>Уповноваженим органом управління</w:t>
      </w:r>
      <w:r w:rsidRPr="003837C8">
        <w:rPr>
          <w:rFonts w:eastAsia="Times New Roman"/>
          <w:bCs/>
          <w:lang w:val="uk-UA"/>
        </w:rPr>
        <w:t xml:space="preserve"> відповідно до діючого законодавства.</w:t>
      </w:r>
    </w:p>
    <w:p w14:paraId="1F47BF78" w14:textId="23F393A3" w:rsidR="002A5FBF" w:rsidRPr="003837C8" w:rsidRDefault="00BA5A01" w:rsidP="003837C8">
      <w:pPr>
        <w:pStyle w:val="a6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rStyle w:val="docuntyped-name"/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 xml:space="preserve">У разі потреби </w:t>
      </w:r>
      <w:r w:rsidR="00E75A70" w:rsidRPr="003837C8">
        <w:rPr>
          <w:rFonts w:eastAsia="Times New Roman"/>
          <w:bCs/>
          <w:lang w:val="uk-UA"/>
        </w:rPr>
        <w:t>Ц</w:t>
      </w:r>
      <w:r w:rsidRPr="003837C8">
        <w:rPr>
          <w:rFonts w:eastAsia="Times New Roman"/>
          <w:bCs/>
          <w:lang w:val="uk-UA"/>
        </w:rPr>
        <w:t>ентр</w:t>
      </w:r>
      <w:r w:rsidR="00E75A70" w:rsidRPr="003837C8">
        <w:rPr>
          <w:rFonts w:eastAsia="Times New Roman"/>
          <w:bCs/>
          <w:lang w:val="uk-UA"/>
        </w:rPr>
        <w:t xml:space="preserve"> за погодженням з Уповноваженим органом управління</w:t>
      </w:r>
      <w:r w:rsidRPr="003837C8">
        <w:rPr>
          <w:rFonts w:eastAsia="Times New Roman"/>
          <w:bCs/>
          <w:lang w:val="uk-UA"/>
        </w:rPr>
        <w:t xml:space="preserve"> може залучати додаткових фахівців шляхом укладення цивільно-правових угод для здійснення професійної підтримки педагогічних працівників, підвищення їх кваліфікації згідно </w:t>
      </w:r>
      <w:r w:rsidR="00E75A70" w:rsidRPr="003837C8">
        <w:rPr>
          <w:rFonts w:eastAsia="Times New Roman"/>
          <w:bCs/>
          <w:lang w:val="uk-UA"/>
        </w:rPr>
        <w:t xml:space="preserve">із </w:t>
      </w:r>
      <w:r w:rsidRPr="003837C8">
        <w:rPr>
          <w:rFonts w:eastAsia="Times New Roman"/>
          <w:bCs/>
          <w:lang w:val="uk-UA"/>
        </w:rPr>
        <w:t>чинн</w:t>
      </w:r>
      <w:r w:rsidR="00E75A70" w:rsidRPr="003837C8">
        <w:rPr>
          <w:rFonts w:eastAsia="Times New Roman"/>
          <w:bCs/>
          <w:lang w:val="uk-UA"/>
        </w:rPr>
        <w:t>им</w:t>
      </w:r>
      <w:r w:rsidRPr="003837C8">
        <w:rPr>
          <w:rFonts w:eastAsia="Times New Roman"/>
          <w:bCs/>
          <w:lang w:val="uk-UA"/>
        </w:rPr>
        <w:t xml:space="preserve"> законодавств</w:t>
      </w:r>
      <w:r w:rsidR="00E75A70" w:rsidRPr="003837C8">
        <w:rPr>
          <w:rFonts w:eastAsia="Times New Roman"/>
          <w:bCs/>
          <w:lang w:val="uk-UA"/>
        </w:rPr>
        <w:t>ом</w:t>
      </w:r>
      <w:r w:rsidRPr="003837C8">
        <w:rPr>
          <w:rFonts w:eastAsia="Times New Roman"/>
          <w:bCs/>
          <w:lang w:val="uk-UA"/>
        </w:rPr>
        <w:t xml:space="preserve"> в межах компетенції.</w:t>
      </w:r>
    </w:p>
    <w:p w14:paraId="0EE8474A" w14:textId="77777777" w:rsidR="002A5FBF" w:rsidRPr="003837C8" w:rsidRDefault="002A5FBF" w:rsidP="00D4353E">
      <w:pPr>
        <w:pStyle w:val="a6"/>
        <w:tabs>
          <w:tab w:val="left" w:pos="3926"/>
        </w:tabs>
        <w:ind w:left="1080"/>
        <w:jc w:val="both"/>
        <w:rPr>
          <w:rStyle w:val="docuntyped-name"/>
          <w:rFonts w:eastAsia="Times New Roman"/>
          <w:bCs/>
          <w:lang w:val="uk-UA"/>
        </w:rPr>
      </w:pPr>
    </w:p>
    <w:p w14:paraId="14F567E8" w14:textId="649435B9" w:rsidR="00D373ED" w:rsidRPr="003837C8" w:rsidRDefault="002A5FBF" w:rsidP="00D373ED">
      <w:pPr>
        <w:pStyle w:val="a6"/>
        <w:tabs>
          <w:tab w:val="left" w:pos="3926"/>
        </w:tabs>
        <w:ind w:left="1080"/>
        <w:jc w:val="center"/>
        <w:rPr>
          <w:rStyle w:val="docuntyped-name"/>
          <w:rFonts w:eastAsia="Times New Roman"/>
          <w:b/>
          <w:lang w:val="uk-UA"/>
        </w:rPr>
      </w:pPr>
      <w:r w:rsidRPr="003837C8">
        <w:rPr>
          <w:rStyle w:val="docuntyped-name"/>
          <w:rFonts w:eastAsia="Times New Roman"/>
          <w:b/>
          <w:lang w:val="uk-UA"/>
        </w:rPr>
        <w:t>4.ФІНАНСУВАННЯ ТА КОНТРОЛЬ ЗА ДІЯЛЬНІСТЮ ЦЕНТ</w:t>
      </w:r>
      <w:r w:rsidR="00D4568D" w:rsidRPr="003837C8">
        <w:rPr>
          <w:rStyle w:val="docuntyped-name"/>
          <w:rFonts w:eastAsia="Times New Roman"/>
          <w:b/>
          <w:lang w:val="uk-UA"/>
        </w:rPr>
        <w:t>РУ</w:t>
      </w:r>
    </w:p>
    <w:p w14:paraId="12D56050" w14:textId="4E2A0731" w:rsidR="00484128" w:rsidRPr="003837C8" w:rsidRDefault="003837C8" w:rsidP="003837C8">
      <w:pPr>
        <w:pStyle w:val="a6"/>
        <w:tabs>
          <w:tab w:val="left" w:pos="426"/>
        </w:tabs>
        <w:ind w:left="0"/>
        <w:jc w:val="both"/>
        <w:rPr>
          <w:rFonts w:eastAsia="Times New Roman"/>
          <w:bCs/>
          <w:lang w:val="uk-UA"/>
        </w:rPr>
      </w:pPr>
      <w:bookmarkStart w:id="1" w:name="_Hlk174444922"/>
      <w:r w:rsidRPr="003837C8">
        <w:rPr>
          <w:rFonts w:eastAsia="Times New Roman"/>
          <w:bCs/>
          <w:lang w:val="uk-UA"/>
        </w:rPr>
        <w:t xml:space="preserve">4.1. </w:t>
      </w:r>
      <w:r w:rsidR="00484128" w:rsidRPr="003837C8">
        <w:rPr>
          <w:rFonts w:eastAsia="Times New Roman"/>
          <w:bCs/>
          <w:lang w:val="uk-UA"/>
        </w:rPr>
        <w:t xml:space="preserve">Фінансування </w:t>
      </w:r>
      <w:r w:rsidR="00E75A70" w:rsidRPr="003837C8">
        <w:rPr>
          <w:rFonts w:eastAsia="Times New Roman"/>
          <w:bCs/>
          <w:lang w:val="uk-UA"/>
        </w:rPr>
        <w:t>Ц</w:t>
      </w:r>
      <w:r w:rsidR="00484128" w:rsidRPr="003837C8">
        <w:rPr>
          <w:rFonts w:eastAsia="Times New Roman"/>
          <w:bCs/>
          <w:lang w:val="uk-UA"/>
        </w:rPr>
        <w:t xml:space="preserve">ентру здійснюється централізованою бухгалтерією </w:t>
      </w:r>
      <w:bookmarkStart w:id="2" w:name="_Hlk176945757"/>
      <w:r w:rsidR="00E75A70" w:rsidRPr="003837C8">
        <w:rPr>
          <w:rFonts w:eastAsia="Times New Roman"/>
          <w:bCs/>
          <w:lang w:val="uk-UA"/>
        </w:rPr>
        <w:t xml:space="preserve">Уповноваженого </w:t>
      </w:r>
      <w:r w:rsidR="00484128" w:rsidRPr="003837C8">
        <w:rPr>
          <w:rFonts w:eastAsia="Times New Roman"/>
          <w:bCs/>
          <w:lang w:val="uk-UA"/>
        </w:rPr>
        <w:t xml:space="preserve">органу управління </w:t>
      </w:r>
      <w:bookmarkEnd w:id="2"/>
      <w:r w:rsidR="00484128" w:rsidRPr="003837C8">
        <w:rPr>
          <w:rFonts w:eastAsia="Times New Roman"/>
          <w:bCs/>
          <w:lang w:val="uk-UA"/>
        </w:rPr>
        <w:t xml:space="preserve">відповідно до </w:t>
      </w:r>
      <w:r w:rsidR="00F93D40" w:rsidRPr="003837C8">
        <w:rPr>
          <w:rFonts w:eastAsia="Times New Roman"/>
          <w:bCs/>
          <w:lang w:val="uk-UA"/>
        </w:rPr>
        <w:t xml:space="preserve">чинного </w:t>
      </w:r>
      <w:r w:rsidR="00484128" w:rsidRPr="003837C8">
        <w:rPr>
          <w:rFonts w:eastAsia="Times New Roman"/>
          <w:bCs/>
          <w:lang w:val="uk-UA"/>
        </w:rPr>
        <w:t>законодавства</w:t>
      </w:r>
      <w:r w:rsidR="00F93D40" w:rsidRPr="003837C8">
        <w:rPr>
          <w:rFonts w:eastAsia="Times New Roman"/>
          <w:bCs/>
          <w:lang w:val="uk-UA"/>
        </w:rPr>
        <w:t xml:space="preserve"> України</w:t>
      </w:r>
      <w:r w:rsidR="00484128" w:rsidRPr="003837C8">
        <w:rPr>
          <w:rFonts w:eastAsia="Times New Roman"/>
          <w:bCs/>
          <w:lang w:val="uk-UA"/>
        </w:rPr>
        <w:t>.</w:t>
      </w:r>
    </w:p>
    <w:bookmarkEnd w:id="1"/>
    <w:p w14:paraId="1B3E6460" w14:textId="76E06F6A" w:rsidR="00D4568D" w:rsidRPr="003837C8" w:rsidRDefault="003837C8" w:rsidP="003837C8">
      <w:pPr>
        <w:tabs>
          <w:tab w:val="left" w:pos="567"/>
        </w:tabs>
        <w:jc w:val="both"/>
        <w:rPr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 xml:space="preserve">4.2. </w:t>
      </w:r>
      <w:r w:rsidR="00F42333" w:rsidRPr="003837C8">
        <w:rPr>
          <w:rFonts w:eastAsia="Times New Roman"/>
          <w:bCs/>
          <w:lang w:val="uk-UA"/>
        </w:rPr>
        <w:t xml:space="preserve">Матеріально-технічну базу </w:t>
      </w:r>
      <w:r w:rsidR="00E75A70" w:rsidRPr="003837C8">
        <w:rPr>
          <w:rFonts w:eastAsia="Times New Roman"/>
          <w:bCs/>
          <w:lang w:val="uk-UA"/>
        </w:rPr>
        <w:t>Ц</w:t>
      </w:r>
      <w:r w:rsidR="00F42333" w:rsidRPr="003837C8">
        <w:rPr>
          <w:rFonts w:eastAsia="Times New Roman"/>
          <w:bCs/>
          <w:lang w:val="uk-UA"/>
        </w:rPr>
        <w:t xml:space="preserve">ентру складає майно, </w:t>
      </w:r>
      <w:r w:rsidR="00004945" w:rsidRPr="003837C8">
        <w:rPr>
          <w:rFonts w:eastAsia="Times New Roman"/>
          <w:bCs/>
          <w:lang w:val="uk-UA"/>
        </w:rPr>
        <w:t xml:space="preserve">яке </w:t>
      </w:r>
      <w:r w:rsidR="00E75A70" w:rsidRPr="003837C8">
        <w:rPr>
          <w:rFonts w:eastAsia="Times New Roman"/>
          <w:bCs/>
          <w:lang w:val="uk-UA"/>
        </w:rPr>
        <w:t>закріплене Уповноваженим органом управління за</w:t>
      </w:r>
      <w:r w:rsidR="000A112D" w:rsidRPr="003837C8">
        <w:rPr>
          <w:rFonts w:eastAsia="Times New Roman"/>
          <w:bCs/>
          <w:lang w:val="uk-UA"/>
        </w:rPr>
        <w:t xml:space="preserve"> </w:t>
      </w:r>
      <w:r w:rsidR="00E75A70" w:rsidRPr="003837C8">
        <w:rPr>
          <w:rFonts w:eastAsia="Times New Roman"/>
          <w:bCs/>
          <w:lang w:val="uk-UA"/>
        </w:rPr>
        <w:t>Ц</w:t>
      </w:r>
      <w:r w:rsidR="000A112D" w:rsidRPr="003837C8">
        <w:rPr>
          <w:rFonts w:eastAsia="Times New Roman"/>
          <w:bCs/>
          <w:lang w:val="uk-UA"/>
        </w:rPr>
        <w:t>ентр</w:t>
      </w:r>
      <w:r w:rsidR="00E75A70" w:rsidRPr="003837C8">
        <w:rPr>
          <w:rFonts w:eastAsia="Times New Roman"/>
          <w:bCs/>
          <w:lang w:val="uk-UA"/>
        </w:rPr>
        <w:t xml:space="preserve">ом </w:t>
      </w:r>
      <w:r w:rsidR="000A112D" w:rsidRPr="003837C8">
        <w:rPr>
          <w:rFonts w:eastAsia="Times New Roman"/>
          <w:bCs/>
          <w:lang w:val="uk-UA"/>
        </w:rPr>
        <w:t>.</w:t>
      </w:r>
    </w:p>
    <w:p w14:paraId="3124B8AF" w14:textId="52C62E3B" w:rsidR="00A17CD2" w:rsidRPr="003837C8" w:rsidRDefault="009D221D" w:rsidP="009D221D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4.3. </w:t>
      </w:r>
      <w:r w:rsidR="00A17CD2" w:rsidRPr="003837C8">
        <w:rPr>
          <w:rFonts w:eastAsia="Times New Roman"/>
          <w:bCs/>
          <w:lang w:val="uk-UA"/>
        </w:rPr>
        <w:t>Цен</w:t>
      </w:r>
      <w:r w:rsidR="0045071F" w:rsidRPr="003837C8">
        <w:rPr>
          <w:rFonts w:eastAsia="Times New Roman"/>
          <w:bCs/>
          <w:lang w:val="uk-UA"/>
        </w:rPr>
        <w:t>тр</w:t>
      </w:r>
      <w:r w:rsidR="00A17CD2" w:rsidRPr="003837C8">
        <w:rPr>
          <w:rFonts w:eastAsia="Times New Roman"/>
          <w:bCs/>
          <w:lang w:val="uk-UA"/>
        </w:rPr>
        <w:t xml:space="preserve"> має власне або орендоване приміщення.</w:t>
      </w:r>
    </w:p>
    <w:p w14:paraId="0F89853F" w14:textId="4DB6066E" w:rsidR="00FB4386" w:rsidRPr="003837C8" w:rsidRDefault="009D221D" w:rsidP="009D221D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4.4. </w:t>
      </w:r>
      <w:r w:rsidR="003070D8" w:rsidRPr="003837C8">
        <w:rPr>
          <w:rFonts w:eastAsia="Times New Roman"/>
          <w:bCs/>
          <w:lang w:val="uk-UA"/>
        </w:rPr>
        <w:t xml:space="preserve">Фінансово-господарська діяльність </w:t>
      </w:r>
      <w:r>
        <w:rPr>
          <w:rFonts w:eastAsia="Times New Roman"/>
          <w:bCs/>
          <w:lang w:val="uk-UA"/>
        </w:rPr>
        <w:t>Ц</w:t>
      </w:r>
      <w:r w:rsidR="003070D8" w:rsidRPr="003837C8">
        <w:rPr>
          <w:rFonts w:eastAsia="Times New Roman"/>
          <w:bCs/>
          <w:lang w:val="uk-UA"/>
        </w:rPr>
        <w:t xml:space="preserve">ентру провадиться відповідно до законодавства. Джерелами фінансування </w:t>
      </w:r>
      <w:r>
        <w:rPr>
          <w:rFonts w:eastAsia="Times New Roman"/>
          <w:bCs/>
          <w:lang w:val="uk-UA"/>
        </w:rPr>
        <w:t>Ц</w:t>
      </w:r>
      <w:r w:rsidR="003070D8" w:rsidRPr="003837C8">
        <w:rPr>
          <w:rFonts w:eastAsia="Times New Roman"/>
          <w:bCs/>
          <w:lang w:val="uk-UA"/>
        </w:rPr>
        <w:t xml:space="preserve">ентру є кошти </w:t>
      </w:r>
      <w:r w:rsidR="00F93D40" w:rsidRPr="003837C8">
        <w:rPr>
          <w:rFonts w:eastAsia="Times New Roman"/>
          <w:bCs/>
          <w:lang w:val="uk-UA"/>
        </w:rPr>
        <w:t>місцевого бюджету</w:t>
      </w:r>
      <w:r w:rsidR="003070D8" w:rsidRPr="003837C8">
        <w:rPr>
          <w:rFonts w:eastAsia="Times New Roman"/>
          <w:bCs/>
          <w:lang w:val="uk-UA"/>
        </w:rPr>
        <w:t xml:space="preserve"> та</w:t>
      </w:r>
      <w:r w:rsidR="00F93D40" w:rsidRPr="003837C8">
        <w:rPr>
          <w:rFonts w:eastAsia="Times New Roman"/>
          <w:bCs/>
          <w:lang w:val="uk-UA"/>
        </w:rPr>
        <w:t>/або</w:t>
      </w:r>
      <w:r w:rsidR="003070D8" w:rsidRPr="003837C8">
        <w:rPr>
          <w:rFonts w:eastAsia="Times New Roman"/>
          <w:bCs/>
          <w:lang w:val="uk-UA"/>
        </w:rPr>
        <w:t xml:space="preserve"> інші джерела, не заборонені законодавством.</w:t>
      </w:r>
    </w:p>
    <w:p w14:paraId="2B0B394F" w14:textId="06EEA816" w:rsidR="00DE79B9" w:rsidRPr="009D221D" w:rsidRDefault="009D221D" w:rsidP="009D221D">
      <w:pPr>
        <w:tabs>
          <w:tab w:val="left" w:pos="567"/>
        </w:tabs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4.5. </w:t>
      </w:r>
      <w:r w:rsidR="00A43E1A" w:rsidRPr="009D221D">
        <w:rPr>
          <w:rFonts w:eastAsia="Times New Roman"/>
          <w:bCs/>
          <w:lang w:val="uk-UA"/>
        </w:rPr>
        <w:t xml:space="preserve">Центр є неприбутковою організацією. </w:t>
      </w:r>
    </w:p>
    <w:p w14:paraId="3D9797CD" w14:textId="76DD68DE" w:rsidR="0045071F" w:rsidRPr="009D221D" w:rsidRDefault="009D221D" w:rsidP="009D221D">
      <w:pPr>
        <w:tabs>
          <w:tab w:val="left" w:pos="567"/>
        </w:tabs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4.6. </w:t>
      </w:r>
      <w:r w:rsidR="008D31AB" w:rsidRPr="009D221D">
        <w:rPr>
          <w:rFonts w:eastAsia="Times New Roman"/>
          <w:bCs/>
          <w:lang w:val="uk-UA"/>
        </w:rPr>
        <w:t xml:space="preserve">Центр може надавати платні освітні та інші послуги у порядку, визначеному законодавством (крім послуг, що надаються </w:t>
      </w:r>
      <w:r>
        <w:rPr>
          <w:rFonts w:eastAsia="Times New Roman"/>
          <w:bCs/>
          <w:lang w:val="uk-UA"/>
        </w:rPr>
        <w:t>Ц</w:t>
      </w:r>
      <w:r w:rsidR="008D31AB" w:rsidRPr="009D221D">
        <w:rPr>
          <w:rFonts w:eastAsia="Times New Roman"/>
          <w:bCs/>
          <w:lang w:val="uk-UA"/>
        </w:rPr>
        <w:t>ентром для виконання завдань, визначених цим Положенням та іншими актами законодавства).</w:t>
      </w:r>
    </w:p>
    <w:p w14:paraId="0AF15A42" w14:textId="40D6B777" w:rsidR="00D4568D" w:rsidRPr="003837C8" w:rsidRDefault="009D221D" w:rsidP="009D221D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4.7. </w:t>
      </w:r>
      <w:r w:rsidR="00DE79B9" w:rsidRPr="003837C8">
        <w:rPr>
          <w:rFonts w:eastAsia="Times New Roman"/>
          <w:bCs/>
          <w:lang w:val="uk-UA"/>
        </w:rPr>
        <w:t xml:space="preserve">Порядок діловодства в </w:t>
      </w:r>
      <w:r w:rsidR="00374EA1" w:rsidRPr="003837C8">
        <w:rPr>
          <w:rFonts w:eastAsia="Times New Roman"/>
          <w:bCs/>
          <w:lang w:val="uk-UA"/>
        </w:rPr>
        <w:t>Ц</w:t>
      </w:r>
      <w:r w:rsidR="00DE79B9" w:rsidRPr="003837C8">
        <w:rPr>
          <w:rFonts w:eastAsia="Times New Roman"/>
          <w:bCs/>
          <w:lang w:val="uk-UA"/>
        </w:rPr>
        <w:t>ентрі визначається законодавством, нормативно-правовими актами Міністерства освіти і науки України. Бухгалтерський облік здійснюється через централізовану бухгалтерію</w:t>
      </w:r>
      <w:r w:rsidR="00374EA1" w:rsidRPr="003837C8">
        <w:rPr>
          <w:rFonts w:eastAsia="Times New Roman"/>
          <w:bCs/>
          <w:lang w:val="uk-UA"/>
        </w:rPr>
        <w:t xml:space="preserve"> Уповноваженого органу управління</w:t>
      </w:r>
      <w:r w:rsidR="00DE79B9" w:rsidRPr="003837C8">
        <w:rPr>
          <w:rFonts w:eastAsia="Times New Roman"/>
          <w:bCs/>
          <w:lang w:val="uk-UA"/>
        </w:rPr>
        <w:t xml:space="preserve"> </w:t>
      </w:r>
      <w:r w:rsidR="008D31AB" w:rsidRPr="003837C8">
        <w:rPr>
          <w:rFonts w:eastAsia="Times New Roman"/>
          <w:bCs/>
          <w:lang w:val="uk-UA"/>
        </w:rPr>
        <w:t>.</w:t>
      </w:r>
    </w:p>
    <w:p w14:paraId="785CDDCD" w14:textId="77777777" w:rsidR="001C4CD9" w:rsidRPr="00A9546A" w:rsidRDefault="001C4CD9" w:rsidP="002907DC">
      <w:pPr>
        <w:pStyle w:val="a6"/>
        <w:tabs>
          <w:tab w:val="left" w:pos="3926"/>
        </w:tabs>
        <w:ind w:left="450"/>
        <w:jc w:val="center"/>
        <w:rPr>
          <w:rFonts w:eastAsia="Times New Roman"/>
          <w:b/>
          <w:sz w:val="28"/>
          <w:szCs w:val="28"/>
          <w:lang w:val="uk-UA"/>
        </w:rPr>
      </w:pPr>
    </w:p>
    <w:p w14:paraId="68E063AA" w14:textId="27F23C62" w:rsidR="003167E8" w:rsidRPr="003837C8" w:rsidRDefault="002907DC" w:rsidP="002907DC">
      <w:pPr>
        <w:pStyle w:val="a6"/>
        <w:tabs>
          <w:tab w:val="left" w:pos="3926"/>
        </w:tabs>
        <w:ind w:left="450"/>
        <w:jc w:val="center"/>
        <w:rPr>
          <w:rFonts w:eastAsia="Times New Roman"/>
          <w:b/>
        </w:rPr>
      </w:pPr>
      <w:r w:rsidRPr="003837C8">
        <w:rPr>
          <w:rFonts w:eastAsia="Times New Roman"/>
          <w:b/>
          <w:lang w:val="uk-UA"/>
        </w:rPr>
        <w:t>5.ПРАВА ТА ОБОВ</w:t>
      </w:r>
      <w:r w:rsidR="006940E4" w:rsidRPr="003837C8">
        <w:rPr>
          <w:rFonts w:eastAsia="Times New Roman"/>
          <w:b/>
        </w:rPr>
        <w:t>`</w:t>
      </w:r>
      <w:r w:rsidRPr="003837C8">
        <w:rPr>
          <w:rFonts w:eastAsia="Times New Roman"/>
          <w:b/>
          <w:lang w:val="uk-UA"/>
        </w:rPr>
        <w:t>ЯЗКИ</w:t>
      </w:r>
      <w:r w:rsidR="006940E4" w:rsidRPr="003837C8">
        <w:rPr>
          <w:rFonts w:eastAsia="Times New Roman"/>
          <w:b/>
          <w:lang w:val="uk-UA"/>
        </w:rPr>
        <w:t xml:space="preserve">  </w:t>
      </w:r>
      <w:r w:rsidR="00FB399B" w:rsidRPr="003837C8">
        <w:rPr>
          <w:rFonts w:eastAsia="Times New Roman"/>
          <w:b/>
          <w:lang w:val="uk-UA"/>
        </w:rPr>
        <w:t>ТРУДОВОГО КОЛЕКТИВУ ЦЕНТРУ</w:t>
      </w:r>
      <w:r w:rsidR="006940E4" w:rsidRPr="003837C8">
        <w:rPr>
          <w:rFonts w:eastAsia="Times New Roman"/>
          <w:b/>
          <w:lang w:val="uk-UA"/>
        </w:rPr>
        <w:t xml:space="preserve"> </w:t>
      </w:r>
    </w:p>
    <w:p w14:paraId="12A28A21" w14:textId="34CD7E60" w:rsidR="00DC398B" w:rsidRPr="003837C8" w:rsidRDefault="009D221D" w:rsidP="009D221D">
      <w:pPr>
        <w:pStyle w:val="a6"/>
        <w:tabs>
          <w:tab w:val="left" w:pos="3926"/>
        </w:tabs>
        <w:ind w:left="0"/>
        <w:jc w:val="both"/>
        <w:rPr>
          <w:rFonts w:eastAsia="Times New Roman"/>
          <w:bCs/>
          <w:lang w:val="uk-UA"/>
        </w:rPr>
      </w:pPr>
      <w:r w:rsidRPr="009D221D">
        <w:rPr>
          <w:rStyle w:val="docuntyped-name"/>
          <w:rFonts w:eastAsia="Times New Roman"/>
          <w:bCs/>
          <w:lang w:val="uk-UA"/>
        </w:rPr>
        <w:t xml:space="preserve">5.1. </w:t>
      </w:r>
      <w:r w:rsidR="00CE27E9" w:rsidRPr="003837C8">
        <w:rPr>
          <w:rFonts w:eastAsia="Times New Roman"/>
          <w:bCs/>
          <w:lang w:val="uk-UA"/>
        </w:rPr>
        <w:t xml:space="preserve">Трудові відносини працівників </w:t>
      </w:r>
      <w:r w:rsidR="00374EA1" w:rsidRPr="003837C8">
        <w:rPr>
          <w:rFonts w:eastAsia="Times New Roman"/>
          <w:bCs/>
          <w:lang w:val="uk-UA"/>
        </w:rPr>
        <w:t>Ц</w:t>
      </w:r>
      <w:r w:rsidR="00CE27E9" w:rsidRPr="003837C8">
        <w:rPr>
          <w:rFonts w:eastAsia="Times New Roman"/>
          <w:bCs/>
          <w:lang w:val="uk-UA"/>
        </w:rPr>
        <w:t xml:space="preserve">ентру регулюються </w:t>
      </w:r>
      <w:r w:rsidR="00B27E5A" w:rsidRPr="003837C8">
        <w:rPr>
          <w:rFonts w:eastAsia="Times New Roman"/>
          <w:bCs/>
          <w:lang w:val="uk-UA"/>
        </w:rPr>
        <w:t>законодавством про працю.</w:t>
      </w:r>
    </w:p>
    <w:p w14:paraId="3D40E4AC" w14:textId="1F55ACA8" w:rsidR="00B27E5A" w:rsidRPr="003837C8" w:rsidRDefault="009D221D" w:rsidP="009D221D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5.2. </w:t>
      </w:r>
      <w:r w:rsidR="00375FA2" w:rsidRPr="003837C8">
        <w:rPr>
          <w:rFonts w:eastAsia="Times New Roman"/>
          <w:bCs/>
          <w:lang w:val="uk-UA"/>
        </w:rPr>
        <w:t xml:space="preserve">Права та обов’язки  працівників </w:t>
      </w:r>
      <w:r w:rsidR="00374EA1" w:rsidRPr="003837C8">
        <w:rPr>
          <w:rFonts w:eastAsia="Times New Roman"/>
          <w:bCs/>
          <w:lang w:val="uk-UA"/>
        </w:rPr>
        <w:t>Ц</w:t>
      </w:r>
      <w:r w:rsidR="00375FA2" w:rsidRPr="003837C8">
        <w:rPr>
          <w:rFonts w:eastAsia="Times New Roman"/>
          <w:bCs/>
          <w:lang w:val="uk-UA"/>
        </w:rPr>
        <w:t>ентру визначаються законодавством та їх посадовими інструкціями.</w:t>
      </w:r>
    </w:p>
    <w:p w14:paraId="267A3155" w14:textId="17489D35" w:rsidR="00375FA2" w:rsidRPr="003837C8" w:rsidRDefault="009D221D" w:rsidP="009D221D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5.3. </w:t>
      </w:r>
      <w:r w:rsidR="00375FA2" w:rsidRPr="003837C8">
        <w:rPr>
          <w:rFonts w:eastAsia="Times New Roman"/>
          <w:bCs/>
          <w:lang w:val="uk-UA"/>
        </w:rPr>
        <w:t xml:space="preserve">Працівники </w:t>
      </w:r>
      <w:r w:rsidR="00374EA1" w:rsidRPr="003837C8">
        <w:rPr>
          <w:rFonts w:eastAsia="Times New Roman"/>
          <w:bCs/>
          <w:lang w:val="uk-UA"/>
        </w:rPr>
        <w:t>Ц</w:t>
      </w:r>
      <w:r w:rsidR="00375FA2" w:rsidRPr="003837C8">
        <w:rPr>
          <w:rFonts w:eastAsia="Times New Roman"/>
          <w:bCs/>
          <w:lang w:val="uk-UA"/>
        </w:rPr>
        <w:t xml:space="preserve">ентру мають право: </w:t>
      </w:r>
    </w:p>
    <w:p w14:paraId="38CA330E" w14:textId="2D9EB222" w:rsidR="00375FA2" w:rsidRPr="003837C8" w:rsidRDefault="009D221D" w:rsidP="003837C8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- </w:t>
      </w:r>
      <w:r w:rsidR="00375FA2" w:rsidRPr="003837C8">
        <w:rPr>
          <w:rFonts w:eastAsia="Times New Roman"/>
          <w:bCs/>
          <w:lang w:val="uk-UA"/>
        </w:rPr>
        <w:t xml:space="preserve">на вільний вибір педагогічно доцільних форм, методів і засобів роботи з педагогічними кадрами; </w:t>
      </w:r>
    </w:p>
    <w:p w14:paraId="104CE94B" w14:textId="63DF1197" w:rsidR="00375FA2" w:rsidRPr="003837C8" w:rsidRDefault="009D221D" w:rsidP="003837C8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- </w:t>
      </w:r>
      <w:r w:rsidR="00375FA2" w:rsidRPr="003837C8">
        <w:rPr>
          <w:rFonts w:eastAsia="Times New Roman"/>
          <w:bCs/>
          <w:lang w:val="uk-UA"/>
        </w:rPr>
        <w:t xml:space="preserve">на підвищення кваліфікації, участь у семінарах, нарадах тощо; проводити в установленому порядку науково-дослідну, експериментальну, пошукову роботу; </w:t>
      </w:r>
    </w:p>
    <w:p w14:paraId="6DD6D560" w14:textId="3D2D41C6" w:rsidR="00375FA2" w:rsidRPr="003837C8" w:rsidRDefault="009D221D" w:rsidP="003837C8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- </w:t>
      </w:r>
      <w:r w:rsidR="00375FA2" w:rsidRPr="003837C8">
        <w:rPr>
          <w:rFonts w:eastAsia="Times New Roman"/>
          <w:bCs/>
          <w:lang w:val="uk-UA"/>
        </w:rPr>
        <w:t xml:space="preserve">брати участь у роботі </w:t>
      </w:r>
      <w:r w:rsidR="00015DEC">
        <w:rPr>
          <w:rFonts w:eastAsia="Times New Roman"/>
          <w:bCs/>
          <w:lang w:val="uk-UA"/>
        </w:rPr>
        <w:t>міської ради, її виконавчого комітету, взаємодіяти з іншими органами місцевого самоврядування, підприємствами, установами та організаціями, незалежно від форми власності</w:t>
      </w:r>
      <w:r w:rsidR="00375FA2" w:rsidRPr="003837C8">
        <w:rPr>
          <w:rFonts w:eastAsia="Times New Roman"/>
          <w:bCs/>
          <w:lang w:val="uk-UA"/>
        </w:rPr>
        <w:t xml:space="preserve">; </w:t>
      </w:r>
    </w:p>
    <w:p w14:paraId="63A650E2" w14:textId="5918C044" w:rsidR="00375FA2" w:rsidRPr="003837C8" w:rsidRDefault="009D221D" w:rsidP="003837C8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- </w:t>
      </w:r>
      <w:r w:rsidR="00375FA2" w:rsidRPr="003837C8">
        <w:rPr>
          <w:rFonts w:eastAsia="Times New Roman"/>
          <w:bCs/>
          <w:lang w:val="uk-UA"/>
        </w:rPr>
        <w:t>об’єднуватися у професійні спіл</w:t>
      </w:r>
      <w:r w:rsidR="00923326" w:rsidRPr="003837C8">
        <w:rPr>
          <w:rFonts w:eastAsia="Times New Roman"/>
          <w:bCs/>
          <w:lang w:val="uk-UA"/>
        </w:rPr>
        <w:t>ьноти</w:t>
      </w:r>
      <w:r w:rsidR="00375FA2" w:rsidRPr="003837C8">
        <w:rPr>
          <w:rFonts w:eastAsia="Times New Roman"/>
          <w:bCs/>
          <w:lang w:val="uk-UA"/>
        </w:rPr>
        <w:t xml:space="preserve"> та бути членами інших об'єднань громадян, діяльність яких не заборонена законодавством; </w:t>
      </w:r>
    </w:p>
    <w:p w14:paraId="52115D09" w14:textId="57BDCD15" w:rsidR="00375FA2" w:rsidRPr="003837C8" w:rsidRDefault="009D221D" w:rsidP="003837C8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- </w:t>
      </w:r>
      <w:r w:rsidR="00375FA2" w:rsidRPr="003837C8">
        <w:rPr>
          <w:rFonts w:eastAsia="Times New Roman"/>
          <w:bCs/>
          <w:lang w:val="uk-UA"/>
        </w:rPr>
        <w:t>на інші права, що не суперечать законодавству України.</w:t>
      </w:r>
    </w:p>
    <w:p w14:paraId="4ADFB73B" w14:textId="0F89AEA4" w:rsidR="00CA39D7" w:rsidRPr="003837C8" w:rsidRDefault="009D221D" w:rsidP="009D221D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5.4. </w:t>
      </w:r>
      <w:r w:rsidR="00CA39D7" w:rsidRPr="003837C8">
        <w:rPr>
          <w:rFonts w:eastAsia="Times New Roman"/>
          <w:bCs/>
          <w:lang w:val="uk-UA"/>
        </w:rPr>
        <w:t xml:space="preserve">Працівники </w:t>
      </w:r>
      <w:r w:rsidR="00374EA1" w:rsidRPr="003837C8">
        <w:rPr>
          <w:rFonts w:eastAsia="Times New Roman"/>
          <w:bCs/>
          <w:lang w:val="uk-UA"/>
        </w:rPr>
        <w:t>Ц</w:t>
      </w:r>
      <w:r w:rsidR="00CA39D7" w:rsidRPr="003837C8">
        <w:rPr>
          <w:rFonts w:eastAsia="Times New Roman"/>
          <w:bCs/>
          <w:lang w:val="uk-UA"/>
        </w:rPr>
        <w:t xml:space="preserve">ентру зобов'язані: </w:t>
      </w:r>
    </w:p>
    <w:p w14:paraId="4D1C1B67" w14:textId="478EE09C" w:rsidR="00EB775E" w:rsidRPr="003837C8" w:rsidRDefault="009D221D" w:rsidP="003837C8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- </w:t>
      </w:r>
      <w:r w:rsidR="00CA39D7" w:rsidRPr="003837C8">
        <w:rPr>
          <w:rFonts w:eastAsia="Times New Roman"/>
          <w:bCs/>
          <w:lang w:val="uk-UA"/>
        </w:rPr>
        <w:t>виконувати це Положення, умови трудового договору, правила внутрішнього трудового розпорядку;</w:t>
      </w:r>
    </w:p>
    <w:p w14:paraId="16B21379" w14:textId="23259D3F" w:rsidR="00EB775E" w:rsidRPr="003837C8" w:rsidRDefault="009D221D" w:rsidP="003837C8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- </w:t>
      </w:r>
      <w:r w:rsidR="00CA39D7" w:rsidRPr="003837C8">
        <w:rPr>
          <w:rFonts w:eastAsia="Times New Roman"/>
          <w:bCs/>
          <w:lang w:val="uk-UA"/>
        </w:rPr>
        <w:t xml:space="preserve">дотримуватися етики і норм загальнолюдської моралі; </w:t>
      </w:r>
    </w:p>
    <w:p w14:paraId="70C2C45A" w14:textId="3DD204BB" w:rsidR="000E26BB" w:rsidRPr="003837C8" w:rsidRDefault="009D221D" w:rsidP="003837C8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- </w:t>
      </w:r>
      <w:r w:rsidR="00CA39D7" w:rsidRPr="003837C8">
        <w:rPr>
          <w:rFonts w:eastAsia="Times New Roman"/>
          <w:bCs/>
          <w:lang w:val="uk-UA"/>
        </w:rPr>
        <w:t>виконувати накази та розпорядження керівництва Центру.</w:t>
      </w:r>
    </w:p>
    <w:p w14:paraId="7316A82A" w14:textId="3F45B775" w:rsidR="00B96AD7" w:rsidRPr="003837C8" w:rsidRDefault="00253A15" w:rsidP="003837C8">
      <w:pPr>
        <w:pStyle w:val="a6"/>
        <w:numPr>
          <w:ilvl w:val="1"/>
          <w:numId w:val="6"/>
        </w:numPr>
        <w:tabs>
          <w:tab w:val="left" w:pos="567"/>
        </w:tabs>
        <w:ind w:left="0" w:firstLine="0"/>
        <w:jc w:val="both"/>
        <w:rPr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 xml:space="preserve">Виробничі, трудові та соціальні відносини трудового колективу з адміністрацією </w:t>
      </w:r>
      <w:r w:rsidR="00374EA1" w:rsidRPr="003837C8">
        <w:rPr>
          <w:rFonts w:eastAsia="Times New Roman"/>
          <w:bCs/>
          <w:lang w:val="uk-UA"/>
        </w:rPr>
        <w:t>Ц</w:t>
      </w:r>
      <w:r w:rsidRPr="003837C8">
        <w:rPr>
          <w:rFonts w:eastAsia="Times New Roman"/>
          <w:bCs/>
          <w:lang w:val="uk-UA"/>
        </w:rPr>
        <w:t xml:space="preserve">ентру регулюються колективним договором. Право на укладення колективного договору </w:t>
      </w:r>
      <w:r w:rsidR="002A1564" w:rsidRPr="003837C8">
        <w:rPr>
          <w:rFonts w:eastAsia="Times New Roman"/>
          <w:bCs/>
          <w:lang w:val="uk-UA"/>
        </w:rPr>
        <w:t>ві</w:t>
      </w:r>
      <w:r w:rsidRPr="003837C8">
        <w:rPr>
          <w:rFonts w:eastAsia="Times New Roman"/>
          <w:bCs/>
          <w:lang w:val="uk-UA"/>
        </w:rPr>
        <w:t>д імені адміністрації закладу надається директо</w:t>
      </w:r>
      <w:r w:rsidR="00374EA1" w:rsidRPr="003837C8">
        <w:rPr>
          <w:rFonts w:eastAsia="Times New Roman"/>
          <w:bCs/>
          <w:lang w:val="uk-UA"/>
        </w:rPr>
        <w:t>ру</w:t>
      </w:r>
      <w:r w:rsidRPr="003837C8">
        <w:rPr>
          <w:rFonts w:eastAsia="Times New Roman"/>
          <w:bCs/>
          <w:lang w:val="uk-UA"/>
        </w:rPr>
        <w:t xml:space="preserve"> </w:t>
      </w:r>
      <w:r w:rsidR="00374EA1" w:rsidRPr="003837C8">
        <w:rPr>
          <w:rFonts w:eastAsia="Times New Roman"/>
          <w:bCs/>
          <w:lang w:val="uk-UA"/>
        </w:rPr>
        <w:t>Ц</w:t>
      </w:r>
      <w:r w:rsidRPr="003837C8">
        <w:rPr>
          <w:rFonts w:eastAsia="Times New Roman"/>
          <w:bCs/>
          <w:lang w:val="uk-UA"/>
        </w:rPr>
        <w:t>ентру, а від імені трудового колективу - профспілковому комітету</w:t>
      </w:r>
      <w:r w:rsidR="008213DF" w:rsidRPr="003837C8">
        <w:rPr>
          <w:rFonts w:eastAsia="Times New Roman"/>
          <w:bCs/>
          <w:lang w:val="uk-UA"/>
        </w:rPr>
        <w:t>.</w:t>
      </w:r>
    </w:p>
    <w:p w14:paraId="3666738D" w14:textId="4E98BAAC" w:rsidR="008213DF" w:rsidRPr="003837C8" w:rsidRDefault="00BA26A8" w:rsidP="003837C8">
      <w:pPr>
        <w:pStyle w:val="a6"/>
        <w:numPr>
          <w:ilvl w:val="1"/>
          <w:numId w:val="6"/>
        </w:numPr>
        <w:tabs>
          <w:tab w:val="left" w:pos="567"/>
        </w:tabs>
        <w:ind w:left="0" w:firstLine="0"/>
        <w:jc w:val="both"/>
        <w:rPr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>Працівники, які систематично порушують Положення, не виконують посадових обов'язків, умови колективного договору та правил внутрішнього трудового розпорядку звільняються з роботи відповідно до чинного законодавства України.</w:t>
      </w:r>
    </w:p>
    <w:p w14:paraId="6F6E3F38" w14:textId="77777777" w:rsidR="00BA26A8" w:rsidRPr="003837C8" w:rsidRDefault="00BA26A8" w:rsidP="003837C8">
      <w:pPr>
        <w:pStyle w:val="a6"/>
        <w:tabs>
          <w:tab w:val="left" w:pos="567"/>
        </w:tabs>
        <w:ind w:left="0"/>
        <w:jc w:val="both"/>
        <w:rPr>
          <w:rFonts w:eastAsia="Times New Roman"/>
          <w:bCs/>
          <w:lang w:val="uk-UA"/>
        </w:rPr>
      </w:pPr>
    </w:p>
    <w:p w14:paraId="65136CB9" w14:textId="448E5FAA" w:rsidR="00DD2E08" w:rsidRPr="003837C8" w:rsidRDefault="00D215B8" w:rsidP="00D215B8">
      <w:pPr>
        <w:pStyle w:val="a6"/>
        <w:numPr>
          <w:ilvl w:val="0"/>
          <w:numId w:val="6"/>
        </w:numPr>
        <w:tabs>
          <w:tab w:val="left" w:pos="3926"/>
        </w:tabs>
        <w:jc w:val="center"/>
        <w:rPr>
          <w:rFonts w:eastAsia="Times New Roman"/>
          <w:b/>
          <w:lang w:val="uk-UA"/>
        </w:rPr>
      </w:pPr>
      <w:r w:rsidRPr="003837C8">
        <w:rPr>
          <w:rFonts w:eastAsia="Times New Roman"/>
          <w:b/>
          <w:lang w:val="uk-UA"/>
        </w:rPr>
        <w:t>ВЕДЕННЯ ДІЛОВОЇ ДОКУМЕНТАЦІЇ</w:t>
      </w:r>
    </w:p>
    <w:p w14:paraId="5CAB417E" w14:textId="0C412F83" w:rsidR="00D215B8" w:rsidRPr="003837C8" w:rsidRDefault="002D4076" w:rsidP="003837C8">
      <w:pPr>
        <w:pStyle w:val="a6"/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>Для організації</w:t>
      </w:r>
      <w:r w:rsidR="00A705F7" w:rsidRPr="003837C8">
        <w:rPr>
          <w:rFonts w:eastAsia="Times New Roman"/>
          <w:bCs/>
          <w:lang w:val="uk-UA"/>
        </w:rPr>
        <w:t xml:space="preserve"> роботи</w:t>
      </w:r>
      <w:r w:rsidRPr="003837C8">
        <w:rPr>
          <w:rFonts w:eastAsia="Times New Roman"/>
          <w:bCs/>
          <w:lang w:val="uk-UA"/>
        </w:rPr>
        <w:t xml:space="preserve"> </w:t>
      </w:r>
      <w:r w:rsidR="00374EA1" w:rsidRPr="003837C8">
        <w:rPr>
          <w:rFonts w:eastAsia="Times New Roman"/>
          <w:bCs/>
          <w:lang w:val="uk-UA"/>
        </w:rPr>
        <w:t>Ц</w:t>
      </w:r>
      <w:r w:rsidRPr="003837C8">
        <w:rPr>
          <w:rFonts w:eastAsia="Times New Roman"/>
          <w:bCs/>
          <w:lang w:val="uk-UA"/>
        </w:rPr>
        <w:t>ентру ведеться документація в електронному та паперовому вигляді відповідно до номенклатури справ</w:t>
      </w:r>
      <w:r w:rsidR="00015DEC">
        <w:rPr>
          <w:rFonts w:eastAsia="Times New Roman"/>
          <w:bCs/>
          <w:lang w:val="uk-UA"/>
        </w:rPr>
        <w:t>,</w:t>
      </w:r>
      <w:r w:rsidRPr="003837C8">
        <w:rPr>
          <w:rFonts w:eastAsia="Times New Roman"/>
          <w:bCs/>
          <w:lang w:val="uk-UA"/>
        </w:rPr>
        <w:t xml:space="preserve"> затвердженої наказом </w:t>
      </w:r>
      <w:r w:rsidR="00374EA1" w:rsidRPr="003837C8">
        <w:rPr>
          <w:rFonts w:eastAsia="Times New Roman"/>
          <w:bCs/>
          <w:lang w:val="uk-UA"/>
        </w:rPr>
        <w:t>Ц</w:t>
      </w:r>
      <w:r w:rsidRPr="003837C8">
        <w:rPr>
          <w:rFonts w:eastAsia="Times New Roman"/>
          <w:bCs/>
          <w:lang w:val="uk-UA"/>
        </w:rPr>
        <w:t>ентру.</w:t>
      </w:r>
    </w:p>
    <w:p w14:paraId="4FAD8AB5" w14:textId="4877EE45" w:rsidR="002D4076" w:rsidRPr="003837C8" w:rsidRDefault="002D4076" w:rsidP="003837C8">
      <w:pPr>
        <w:pStyle w:val="a6"/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 xml:space="preserve">Відповідальність за організацію діловодства несе директор </w:t>
      </w:r>
      <w:r w:rsidR="00374EA1" w:rsidRPr="003837C8">
        <w:rPr>
          <w:rFonts w:eastAsia="Times New Roman"/>
          <w:bCs/>
          <w:lang w:val="uk-UA"/>
        </w:rPr>
        <w:t>Ц</w:t>
      </w:r>
      <w:r w:rsidRPr="003837C8">
        <w:rPr>
          <w:rFonts w:eastAsia="Times New Roman"/>
          <w:bCs/>
          <w:lang w:val="uk-UA"/>
        </w:rPr>
        <w:t>ентру.</w:t>
      </w:r>
    </w:p>
    <w:p w14:paraId="76438E52" w14:textId="77777777" w:rsidR="00642DC2" w:rsidRPr="003837C8" w:rsidRDefault="00642DC2" w:rsidP="003837C8">
      <w:pPr>
        <w:tabs>
          <w:tab w:val="left" w:pos="426"/>
        </w:tabs>
        <w:jc w:val="both"/>
        <w:rPr>
          <w:rFonts w:eastAsia="Times New Roman"/>
          <w:bCs/>
          <w:lang w:val="uk-UA"/>
        </w:rPr>
      </w:pPr>
    </w:p>
    <w:p w14:paraId="70F6B1D3" w14:textId="03DFDDDF" w:rsidR="00642DC2" w:rsidRPr="003837C8" w:rsidRDefault="00642DC2" w:rsidP="00642DC2">
      <w:pPr>
        <w:pStyle w:val="a6"/>
        <w:numPr>
          <w:ilvl w:val="0"/>
          <w:numId w:val="6"/>
        </w:numPr>
        <w:tabs>
          <w:tab w:val="left" w:pos="3926"/>
        </w:tabs>
        <w:jc w:val="center"/>
        <w:rPr>
          <w:rFonts w:eastAsia="Times New Roman"/>
          <w:b/>
          <w:lang w:val="uk-UA"/>
        </w:rPr>
      </w:pPr>
      <w:r w:rsidRPr="003837C8">
        <w:rPr>
          <w:rFonts w:eastAsia="Times New Roman"/>
          <w:b/>
          <w:lang w:val="uk-UA"/>
        </w:rPr>
        <w:t>ВНЕСЕННЯ ЗМІН ТА ДОПОВНЕНЬ ДО ПОЛОЖЕННЯ</w:t>
      </w:r>
    </w:p>
    <w:p w14:paraId="4C37C2AF" w14:textId="678F971C" w:rsidR="00642DC2" w:rsidRPr="003837C8" w:rsidRDefault="008809EB" w:rsidP="003837C8">
      <w:pPr>
        <w:pStyle w:val="a6"/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>Зміни та доповнення до цього Положення оформляються шляхом викладання його  новій редакції.</w:t>
      </w:r>
    </w:p>
    <w:p w14:paraId="772D427F" w14:textId="3E9B4AE4" w:rsidR="00515B5A" w:rsidRPr="003837C8" w:rsidRDefault="00515B5A" w:rsidP="003837C8">
      <w:pPr>
        <w:pStyle w:val="a6"/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>Рішення про внесення змін до цього Положення приймає Засновник.</w:t>
      </w:r>
    </w:p>
    <w:p w14:paraId="76CFBD68" w14:textId="7516DF50" w:rsidR="00515B5A" w:rsidRPr="003837C8" w:rsidRDefault="009973F9" w:rsidP="003837C8">
      <w:pPr>
        <w:pStyle w:val="a6"/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rFonts w:eastAsia="Times New Roman"/>
          <w:bCs/>
          <w:lang w:val="uk-UA"/>
        </w:rPr>
      </w:pPr>
      <w:r w:rsidRPr="003837C8">
        <w:rPr>
          <w:rFonts w:eastAsia="Times New Roman"/>
          <w:bCs/>
          <w:lang w:val="uk-UA"/>
        </w:rPr>
        <w:t>Положення в новій редакції набуває юридичної сили після державної реєстрації.</w:t>
      </w:r>
    </w:p>
    <w:p w14:paraId="4311FF76" w14:textId="77777777" w:rsidR="009973F9" w:rsidRPr="003837C8" w:rsidRDefault="009973F9" w:rsidP="009973F9">
      <w:pPr>
        <w:pStyle w:val="a6"/>
        <w:tabs>
          <w:tab w:val="left" w:pos="3926"/>
        </w:tabs>
        <w:ind w:left="1134"/>
        <w:jc w:val="both"/>
        <w:rPr>
          <w:rFonts w:eastAsia="Times New Roman"/>
          <w:bCs/>
          <w:lang w:val="uk-UA"/>
        </w:rPr>
      </w:pPr>
    </w:p>
    <w:p w14:paraId="3221016D" w14:textId="2E468972" w:rsidR="009973F9" w:rsidRPr="003837C8" w:rsidRDefault="009973F9" w:rsidP="009973F9">
      <w:pPr>
        <w:pStyle w:val="a6"/>
        <w:numPr>
          <w:ilvl w:val="0"/>
          <w:numId w:val="6"/>
        </w:numPr>
        <w:tabs>
          <w:tab w:val="left" w:pos="3926"/>
        </w:tabs>
        <w:jc w:val="center"/>
        <w:rPr>
          <w:rFonts w:eastAsia="Times New Roman"/>
          <w:b/>
          <w:lang w:val="uk-UA"/>
        </w:rPr>
      </w:pPr>
      <w:r w:rsidRPr="003837C8">
        <w:rPr>
          <w:rFonts w:eastAsia="Times New Roman"/>
          <w:b/>
          <w:lang w:val="uk-UA"/>
        </w:rPr>
        <w:t>РЕОРГАНІЗАЦІЯ ТА ЛІКВІДАЦІЯ</w:t>
      </w:r>
    </w:p>
    <w:p w14:paraId="14ED58E3" w14:textId="15BE0FB1" w:rsidR="009973F9" w:rsidRPr="003837C8" w:rsidRDefault="003837C8" w:rsidP="003837C8">
      <w:pPr>
        <w:pStyle w:val="a6"/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8.1. </w:t>
      </w:r>
      <w:r w:rsidR="000D0D2C" w:rsidRPr="003837C8">
        <w:rPr>
          <w:rFonts w:eastAsia="Times New Roman"/>
          <w:bCs/>
          <w:lang w:val="uk-UA"/>
        </w:rPr>
        <w:t xml:space="preserve">Ліквідація та реорганізація </w:t>
      </w:r>
      <w:r w:rsidR="00374EA1" w:rsidRPr="003837C8">
        <w:rPr>
          <w:rFonts w:eastAsia="Times New Roman"/>
          <w:bCs/>
          <w:lang w:val="uk-UA"/>
        </w:rPr>
        <w:t>Ц</w:t>
      </w:r>
      <w:r w:rsidR="000D0D2C" w:rsidRPr="003837C8">
        <w:rPr>
          <w:rFonts w:eastAsia="Times New Roman"/>
          <w:bCs/>
          <w:lang w:val="uk-UA"/>
        </w:rPr>
        <w:t>ентру здійснюється за рішенням Засновника</w:t>
      </w:r>
      <w:r w:rsidR="00015DEC">
        <w:rPr>
          <w:rFonts w:eastAsia="Times New Roman"/>
          <w:bCs/>
          <w:lang w:val="uk-UA"/>
        </w:rPr>
        <w:t xml:space="preserve"> або суду</w:t>
      </w:r>
      <w:r w:rsidR="000D0D2C" w:rsidRPr="003837C8">
        <w:rPr>
          <w:rFonts w:eastAsia="Times New Roman"/>
          <w:bCs/>
          <w:lang w:val="uk-UA"/>
        </w:rPr>
        <w:t>.</w:t>
      </w:r>
    </w:p>
    <w:p w14:paraId="156E616A" w14:textId="6F583789" w:rsidR="000D0D2C" w:rsidRPr="003837C8" w:rsidRDefault="003837C8" w:rsidP="003837C8">
      <w:pPr>
        <w:pStyle w:val="a6"/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8.2. </w:t>
      </w:r>
      <w:r w:rsidR="00667F53" w:rsidRPr="003837C8">
        <w:rPr>
          <w:rFonts w:eastAsia="Times New Roman"/>
          <w:bCs/>
          <w:lang w:val="uk-UA"/>
        </w:rPr>
        <w:t xml:space="preserve">Припинення </w:t>
      </w:r>
      <w:r w:rsidR="00374EA1" w:rsidRPr="003837C8">
        <w:rPr>
          <w:rFonts w:eastAsia="Times New Roman"/>
          <w:bCs/>
          <w:lang w:val="uk-UA"/>
        </w:rPr>
        <w:t>Ц</w:t>
      </w:r>
      <w:r w:rsidR="00667F53" w:rsidRPr="003837C8">
        <w:rPr>
          <w:rFonts w:eastAsia="Times New Roman"/>
          <w:bCs/>
          <w:lang w:val="uk-UA"/>
        </w:rPr>
        <w:t xml:space="preserve">ентру здійснюється ліквідаційною комісією, яка утворюється </w:t>
      </w:r>
      <w:r w:rsidR="00015DEC">
        <w:rPr>
          <w:rFonts w:eastAsia="Times New Roman"/>
          <w:bCs/>
          <w:lang w:val="uk-UA"/>
        </w:rPr>
        <w:t>Засновником</w:t>
      </w:r>
      <w:r w:rsidR="00667F53" w:rsidRPr="003837C8">
        <w:rPr>
          <w:rFonts w:eastAsia="Times New Roman"/>
          <w:bCs/>
          <w:lang w:val="uk-UA"/>
        </w:rPr>
        <w:t>.</w:t>
      </w:r>
    </w:p>
    <w:p w14:paraId="2030B406" w14:textId="5D9E8BB1" w:rsidR="00E21BE2" w:rsidRPr="003837C8" w:rsidRDefault="003837C8" w:rsidP="003837C8">
      <w:pPr>
        <w:pStyle w:val="a6"/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8.3. </w:t>
      </w:r>
      <w:r w:rsidR="00401B7B" w:rsidRPr="003837C8">
        <w:rPr>
          <w:rFonts w:eastAsia="Times New Roman"/>
          <w:bCs/>
          <w:lang w:val="uk-UA"/>
        </w:rPr>
        <w:t xml:space="preserve">При реорганізації чи ліквідації </w:t>
      </w:r>
      <w:r w:rsidR="00374EA1" w:rsidRPr="003837C8">
        <w:rPr>
          <w:rFonts w:eastAsia="Times New Roman"/>
          <w:bCs/>
          <w:lang w:val="uk-UA"/>
        </w:rPr>
        <w:t>Ц</w:t>
      </w:r>
      <w:r w:rsidR="00401B7B" w:rsidRPr="003837C8">
        <w:rPr>
          <w:rFonts w:eastAsia="Times New Roman"/>
          <w:bCs/>
          <w:lang w:val="uk-UA"/>
        </w:rPr>
        <w:t>ентру його працівникам, які звільняються або переводяться, гарантується дотримання їхніх прав та інтересів відповідно до законодавства про працю України.</w:t>
      </w:r>
    </w:p>
    <w:p w14:paraId="538E38E1" w14:textId="1D73A294" w:rsidR="00667F53" w:rsidRPr="003837C8" w:rsidRDefault="003837C8" w:rsidP="003837C8">
      <w:pPr>
        <w:pStyle w:val="a6"/>
        <w:ind w:left="0"/>
        <w:jc w:val="both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8.4. </w:t>
      </w:r>
      <w:r w:rsidR="00667F53" w:rsidRPr="003837C8">
        <w:rPr>
          <w:rFonts w:eastAsia="Times New Roman"/>
          <w:bCs/>
          <w:lang w:val="uk-UA"/>
        </w:rPr>
        <w:t>Центр є таким, що припинився з дня внесення до єдиного реєстру запису про його припинення.</w:t>
      </w:r>
    </w:p>
    <w:p w14:paraId="157CF7F5" w14:textId="77777777" w:rsidR="00375FA2" w:rsidRPr="003837C8" w:rsidRDefault="00375FA2" w:rsidP="003837C8">
      <w:pPr>
        <w:jc w:val="both"/>
        <w:rPr>
          <w:rFonts w:eastAsia="Times New Roman"/>
          <w:b/>
          <w:lang w:val="uk-UA"/>
        </w:rPr>
      </w:pPr>
    </w:p>
    <w:p w14:paraId="60584399" w14:textId="77777777" w:rsidR="007E2393" w:rsidRPr="003837C8" w:rsidRDefault="007E2393" w:rsidP="00375FA2">
      <w:pPr>
        <w:tabs>
          <w:tab w:val="left" w:pos="3926"/>
        </w:tabs>
        <w:jc w:val="both"/>
        <w:rPr>
          <w:rFonts w:eastAsia="Times New Roman"/>
          <w:b/>
          <w:lang w:val="uk-UA"/>
        </w:rPr>
      </w:pPr>
    </w:p>
    <w:p w14:paraId="298A09F3" w14:textId="77777777" w:rsidR="00B720A7" w:rsidRDefault="00B720A7" w:rsidP="003837C8">
      <w:pPr>
        <w:jc w:val="center"/>
        <w:rPr>
          <w:rStyle w:val="docuntyped-name"/>
          <w:rFonts w:eastAsia="Times New Roman"/>
          <w:bCs/>
          <w:lang w:val="uk-UA"/>
        </w:rPr>
      </w:pPr>
    </w:p>
    <w:p w14:paraId="1F4544CD" w14:textId="009FD07F" w:rsidR="00F02348" w:rsidRPr="003837C8" w:rsidRDefault="00C33296" w:rsidP="00C33296">
      <w:pPr>
        <w:rPr>
          <w:rStyle w:val="docuntyped-name"/>
          <w:rFonts w:eastAsia="Times New Roman"/>
          <w:bCs/>
          <w:lang w:val="uk-UA"/>
        </w:rPr>
      </w:pPr>
      <w:r>
        <w:rPr>
          <w:rStyle w:val="docuntyped-name"/>
          <w:rFonts w:eastAsia="Times New Roman"/>
          <w:bCs/>
          <w:lang w:val="uk-UA"/>
        </w:rPr>
        <w:t>С</w:t>
      </w:r>
      <w:r w:rsidR="00F65C5C">
        <w:rPr>
          <w:rStyle w:val="docuntyped-name"/>
          <w:rFonts w:eastAsia="Times New Roman"/>
          <w:bCs/>
          <w:lang w:val="uk-UA"/>
        </w:rPr>
        <w:t>екретар міської ради</w:t>
      </w:r>
      <w:r w:rsidR="00F65C5C">
        <w:rPr>
          <w:rStyle w:val="docuntyped-name"/>
          <w:rFonts w:eastAsia="Times New Roman"/>
          <w:bCs/>
          <w:lang w:val="uk-UA"/>
        </w:rPr>
        <w:tab/>
      </w:r>
      <w:r w:rsidR="00F65C5C">
        <w:rPr>
          <w:rStyle w:val="docuntyped-name"/>
          <w:rFonts w:eastAsia="Times New Roman"/>
          <w:bCs/>
          <w:lang w:val="uk-UA"/>
        </w:rPr>
        <w:tab/>
      </w:r>
      <w:r w:rsidR="00F65C5C">
        <w:rPr>
          <w:rStyle w:val="docuntyped-name"/>
          <w:rFonts w:eastAsia="Times New Roman"/>
          <w:bCs/>
          <w:lang w:val="uk-UA"/>
        </w:rPr>
        <w:tab/>
      </w:r>
      <w:r w:rsidR="00F65C5C">
        <w:rPr>
          <w:rStyle w:val="docuntyped-name"/>
          <w:rFonts w:eastAsia="Times New Roman"/>
          <w:bCs/>
          <w:lang w:val="uk-UA"/>
        </w:rPr>
        <w:tab/>
      </w:r>
      <w:r w:rsidR="00F65C5C">
        <w:rPr>
          <w:rStyle w:val="docuntyped-name"/>
          <w:rFonts w:eastAsia="Times New Roman"/>
          <w:bCs/>
          <w:lang w:val="uk-UA"/>
        </w:rPr>
        <w:tab/>
      </w:r>
      <w:r w:rsidR="00F65C5C">
        <w:rPr>
          <w:rStyle w:val="docuntyped-name"/>
          <w:rFonts w:eastAsia="Times New Roman"/>
          <w:bCs/>
          <w:lang w:val="uk-UA"/>
        </w:rPr>
        <w:tab/>
        <w:t xml:space="preserve">           </w:t>
      </w:r>
      <w:r w:rsidR="00F65C5C">
        <w:rPr>
          <w:rStyle w:val="docuntyped-name"/>
          <w:rFonts w:eastAsia="Times New Roman"/>
          <w:bCs/>
          <w:lang w:val="uk-UA"/>
        </w:rPr>
        <w:tab/>
        <w:t>Галина КУЦЕНКО</w:t>
      </w:r>
    </w:p>
    <w:sectPr w:rsidR="00F02348" w:rsidRPr="003837C8" w:rsidSect="00143EE3">
      <w:headerReference w:type="default" r:id="rId9"/>
      <w:footerReference w:type="default" r:id="rId10"/>
      <w:headerReference w:type="firs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A1690" w14:textId="77777777" w:rsidR="007B2430" w:rsidRDefault="007B2430" w:rsidP="005A7AD8">
      <w:r>
        <w:separator/>
      </w:r>
    </w:p>
  </w:endnote>
  <w:endnote w:type="continuationSeparator" w:id="0">
    <w:p w14:paraId="11A16F9D" w14:textId="77777777" w:rsidR="007B2430" w:rsidRDefault="007B2430" w:rsidP="005A7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CB102" w14:textId="691787DF" w:rsidR="005A7AD8" w:rsidRDefault="005A7AD8">
    <w:pPr>
      <w:pStyle w:val="aa"/>
      <w:jc w:val="center"/>
    </w:pPr>
  </w:p>
  <w:p w14:paraId="2C3B1AF3" w14:textId="44BB7C8C" w:rsidR="005A7AD8" w:rsidRPr="005A7AD8" w:rsidRDefault="005A7AD8" w:rsidP="005A7AD8">
    <w:pPr>
      <w:pStyle w:val="aa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79B13" w14:textId="77777777" w:rsidR="007B2430" w:rsidRDefault="007B2430" w:rsidP="005A7AD8">
      <w:r>
        <w:separator/>
      </w:r>
    </w:p>
  </w:footnote>
  <w:footnote w:type="continuationSeparator" w:id="0">
    <w:p w14:paraId="6CCD8DA8" w14:textId="77777777" w:rsidR="007B2430" w:rsidRDefault="007B2430" w:rsidP="005A7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5501130"/>
      <w:docPartObj>
        <w:docPartGallery w:val="Page Numbers (Top of Page)"/>
        <w:docPartUnique/>
      </w:docPartObj>
    </w:sdtPr>
    <w:sdtEndPr/>
    <w:sdtContent>
      <w:p w14:paraId="21359F77" w14:textId="5D08FF99" w:rsidR="00143EE3" w:rsidRDefault="00143E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D881ADC" w14:textId="77777777" w:rsidR="005A7AD8" w:rsidRDefault="005A7AD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65DCC" w14:textId="45C624F8" w:rsidR="00143EE3" w:rsidRDefault="00143EE3">
    <w:pPr>
      <w:pStyle w:val="a8"/>
      <w:jc w:val="center"/>
    </w:pPr>
  </w:p>
  <w:p w14:paraId="03D5BD9D" w14:textId="77777777" w:rsidR="00143EE3" w:rsidRDefault="00143EE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55C28"/>
    <w:multiLevelType w:val="multilevel"/>
    <w:tmpl w:val="49CCAA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F2311AF"/>
    <w:multiLevelType w:val="multilevel"/>
    <w:tmpl w:val="386AC99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 w15:restartNumberingAfterBreak="0">
    <w:nsid w:val="30FC6A8F"/>
    <w:multiLevelType w:val="multilevel"/>
    <w:tmpl w:val="7264D4C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A16280F"/>
    <w:multiLevelType w:val="multilevel"/>
    <w:tmpl w:val="FD4A83F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4B63BF1"/>
    <w:multiLevelType w:val="hybridMultilevel"/>
    <w:tmpl w:val="A3D473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C2653"/>
    <w:multiLevelType w:val="multilevel"/>
    <w:tmpl w:val="EA66E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num w:numId="1" w16cid:durableId="786654679">
    <w:abstractNumId w:val="5"/>
  </w:num>
  <w:num w:numId="2" w16cid:durableId="726608473">
    <w:abstractNumId w:val="4"/>
  </w:num>
  <w:num w:numId="3" w16cid:durableId="1318613263">
    <w:abstractNumId w:val="2"/>
  </w:num>
  <w:num w:numId="4" w16cid:durableId="634139658">
    <w:abstractNumId w:val="3"/>
  </w:num>
  <w:num w:numId="5" w16cid:durableId="1604414127">
    <w:abstractNumId w:val="1"/>
  </w:num>
  <w:num w:numId="6" w16cid:durableId="1443454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96C"/>
    <w:rsid w:val="00004945"/>
    <w:rsid w:val="00015BEF"/>
    <w:rsid w:val="00015DEC"/>
    <w:rsid w:val="000221CF"/>
    <w:rsid w:val="00034D2B"/>
    <w:rsid w:val="00051DAF"/>
    <w:rsid w:val="0005626A"/>
    <w:rsid w:val="000668E8"/>
    <w:rsid w:val="00076597"/>
    <w:rsid w:val="00080D32"/>
    <w:rsid w:val="00085819"/>
    <w:rsid w:val="00086A74"/>
    <w:rsid w:val="000968CA"/>
    <w:rsid w:val="00097DFA"/>
    <w:rsid w:val="000A112D"/>
    <w:rsid w:val="000B2E23"/>
    <w:rsid w:val="000D0D2C"/>
    <w:rsid w:val="000D3420"/>
    <w:rsid w:val="000E12A7"/>
    <w:rsid w:val="000E26BB"/>
    <w:rsid w:val="001107AE"/>
    <w:rsid w:val="00110C36"/>
    <w:rsid w:val="00111E86"/>
    <w:rsid w:val="001234D8"/>
    <w:rsid w:val="0012751E"/>
    <w:rsid w:val="00143EE3"/>
    <w:rsid w:val="00154D85"/>
    <w:rsid w:val="00155F80"/>
    <w:rsid w:val="00171AB2"/>
    <w:rsid w:val="001727B0"/>
    <w:rsid w:val="0017345A"/>
    <w:rsid w:val="001737E2"/>
    <w:rsid w:val="00180D27"/>
    <w:rsid w:val="00193FDF"/>
    <w:rsid w:val="00196F9F"/>
    <w:rsid w:val="001C2C54"/>
    <w:rsid w:val="001C4CD9"/>
    <w:rsid w:val="001E6D2A"/>
    <w:rsid w:val="001E6EDE"/>
    <w:rsid w:val="001F4E91"/>
    <w:rsid w:val="00217F32"/>
    <w:rsid w:val="00233779"/>
    <w:rsid w:val="00253A15"/>
    <w:rsid w:val="002552C7"/>
    <w:rsid w:val="002561E0"/>
    <w:rsid w:val="0026197C"/>
    <w:rsid w:val="0026796C"/>
    <w:rsid w:val="00274DC5"/>
    <w:rsid w:val="002907DC"/>
    <w:rsid w:val="00290CA5"/>
    <w:rsid w:val="00297FA4"/>
    <w:rsid w:val="002A1564"/>
    <w:rsid w:val="002A5FBF"/>
    <w:rsid w:val="002C4648"/>
    <w:rsid w:val="002D3D08"/>
    <w:rsid w:val="002D4076"/>
    <w:rsid w:val="002F2EBA"/>
    <w:rsid w:val="003070D8"/>
    <w:rsid w:val="0031538F"/>
    <w:rsid w:val="003167E8"/>
    <w:rsid w:val="0031714A"/>
    <w:rsid w:val="003176C9"/>
    <w:rsid w:val="003204BA"/>
    <w:rsid w:val="00323544"/>
    <w:rsid w:val="00324DC0"/>
    <w:rsid w:val="00340D39"/>
    <w:rsid w:val="00344480"/>
    <w:rsid w:val="0036546D"/>
    <w:rsid w:val="0037059C"/>
    <w:rsid w:val="003714A8"/>
    <w:rsid w:val="00374EA1"/>
    <w:rsid w:val="00375C64"/>
    <w:rsid w:val="00375FA2"/>
    <w:rsid w:val="00376381"/>
    <w:rsid w:val="0038144A"/>
    <w:rsid w:val="003837C8"/>
    <w:rsid w:val="003962FD"/>
    <w:rsid w:val="003A2626"/>
    <w:rsid w:val="003A651D"/>
    <w:rsid w:val="003C316B"/>
    <w:rsid w:val="003C60BF"/>
    <w:rsid w:val="003F3921"/>
    <w:rsid w:val="00401B7B"/>
    <w:rsid w:val="00406B6A"/>
    <w:rsid w:val="00411D03"/>
    <w:rsid w:val="0041651C"/>
    <w:rsid w:val="004178F3"/>
    <w:rsid w:val="00417CD7"/>
    <w:rsid w:val="00420A01"/>
    <w:rsid w:val="004412BD"/>
    <w:rsid w:val="0045071F"/>
    <w:rsid w:val="00461C79"/>
    <w:rsid w:val="0046625B"/>
    <w:rsid w:val="00467984"/>
    <w:rsid w:val="004735D0"/>
    <w:rsid w:val="00484128"/>
    <w:rsid w:val="004920F5"/>
    <w:rsid w:val="0049388A"/>
    <w:rsid w:val="0049633B"/>
    <w:rsid w:val="004A0251"/>
    <w:rsid w:val="004B2248"/>
    <w:rsid w:val="004B7BE6"/>
    <w:rsid w:val="004C3223"/>
    <w:rsid w:val="004D3CD5"/>
    <w:rsid w:val="004E7F5A"/>
    <w:rsid w:val="00502F79"/>
    <w:rsid w:val="00515B5A"/>
    <w:rsid w:val="0052136C"/>
    <w:rsid w:val="00532093"/>
    <w:rsid w:val="00546214"/>
    <w:rsid w:val="00550740"/>
    <w:rsid w:val="0056283C"/>
    <w:rsid w:val="00564FE0"/>
    <w:rsid w:val="00574FFF"/>
    <w:rsid w:val="00587E47"/>
    <w:rsid w:val="00597170"/>
    <w:rsid w:val="005A7665"/>
    <w:rsid w:val="005A7AD8"/>
    <w:rsid w:val="005B1DEE"/>
    <w:rsid w:val="005D6DB7"/>
    <w:rsid w:val="005D7FE2"/>
    <w:rsid w:val="005E017B"/>
    <w:rsid w:val="005F1C50"/>
    <w:rsid w:val="00601861"/>
    <w:rsid w:val="0060363C"/>
    <w:rsid w:val="00633D77"/>
    <w:rsid w:val="006407E3"/>
    <w:rsid w:val="00642DC2"/>
    <w:rsid w:val="0065362A"/>
    <w:rsid w:val="0065580C"/>
    <w:rsid w:val="00667F53"/>
    <w:rsid w:val="006940E4"/>
    <w:rsid w:val="006954E1"/>
    <w:rsid w:val="006958E9"/>
    <w:rsid w:val="006960FD"/>
    <w:rsid w:val="006A2B60"/>
    <w:rsid w:val="006A74B6"/>
    <w:rsid w:val="006B461D"/>
    <w:rsid w:val="006C4D77"/>
    <w:rsid w:val="006E78B3"/>
    <w:rsid w:val="006F3161"/>
    <w:rsid w:val="007057B7"/>
    <w:rsid w:val="00730396"/>
    <w:rsid w:val="00743D8A"/>
    <w:rsid w:val="00753F2A"/>
    <w:rsid w:val="00761A3D"/>
    <w:rsid w:val="00764AE0"/>
    <w:rsid w:val="00765A88"/>
    <w:rsid w:val="007818FE"/>
    <w:rsid w:val="007A1B40"/>
    <w:rsid w:val="007B2430"/>
    <w:rsid w:val="007B5DEC"/>
    <w:rsid w:val="007D5C8B"/>
    <w:rsid w:val="007D75FC"/>
    <w:rsid w:val="007E2393"/>
    <w:rsid w:val="007E27E9"/>
    <w:rsid w:val="007F3856"/>
    <w:rsid w:val="00813B27"/>
    <w:rsid w:val="008213DF"/>
    <w:rsid w:val="008302F2"/>
    <w:rsid w:val="0083603A"/>
    <w:rsid w:val="00854BB9"/>
    <w:rsid w:val="0086133D"/>
    <w:rsid w:val="0086208D"/>
    <w:rsid w:val="00864CAB"/>
    <w:rsid w:val="00864E92"/>
    <w:rsid w:val="008809EB"/>
    <w:rsid w:val="00886A10"/>
    <w:rsid w:val="00887956"/>
    <w:rsid w:val="008922FE"/>
    <w:rsid w:val="008B4828"/>
    <w:rsid w:val="008C06BD"/>
    <w:rsid w:val="008C4B17"/>
    <w:rsid w:val="008D31AB"/>
    <w:rsid w:val="008D6AE4"/>
    <w:rsid w:val="008E5944"/>
    <w:rsid w:val="00901FA6"/>
    <w:rsid w:val="009145BF"/>
    <w:rsid w:val="00923326"/>
    <w:rsid w:val="0093413F"/>
    <w:rsid w:val="00947656"/>
    <w:rsid w:val="00953B60"/>
    <w:rsid w:val="00957A79"/>
    <w:rsid w:val="00967EF4"/>
    <w:rsid w:val="00983CA5"/>
    <w:rsid w:val="00993136"/>
    <w:rsid w:val="009973F9"/>
    <w:rsid w:val="009B24FB"/>
    <w:rsid w:val="009B62FB"/>
    <w:rsid w:val="009C2C7D"/>
    <w:rsid w:val="009C375D"/>
    <w:rsid w:val="009D221D"/>
    <w:rsid w:val="009D3D8A"/>
    <w:rsid w:val="009E1353"/>
    <w:rsid w:val="009E3D99"/>
    <w:rsid w:val="009E4C55"/>
    <w:rsid w:val="009E5D66"/>
    <w:rsid w:val="00A12486"/>
    <w:rsid w:val="00A14E35"/>
    <w:rsid w:val="00A17957"/>
    <w:rsid w:val="00A17CD2"/>
    <w:rsid w:val="00A2493E"/>
    <w:rsid w:val="00A30C01"/>
    <w:rsid w:val="00A41731"/>
    <w:rsid w:val="00A43E1A"/>
    <w:rsid w:val="00A47129"/>
    <w:rsid w:val="00A6425D"/>
    <w:rsid w:val="00A6792A"/>
    <w:rsid w:val="00A705F7"/>
    <w:rsid w:val="00A72FF4"/>
    <w:rsid w:val="00A73FB6"/>
    <w:rsid w:val="00A80123"/>
    <w:rsid w:val="00A952A3"/>
    <w:rsid w:val="00A9546A"/>
    <w:rsid w:val="00A96C1F"/>
    <w:rsid w:val="00AA0E1B"/>
    <w:rsid w:val="00AA7AA5"/>
    <w:rsid w:val="00AB1848"/>
    <w:rsid w:val="00AC71B9"/>
    <w:rsid w:val="00AE13AF"/>
    <w:rsid w:val="00AE640B"/>
    <w:rsid w:val="00AF1817"/>
    <w:rsid w:val="00B065C0"/>
    <w:rsid w:val="00B22108"/>
    <w:rsid w:val="00B22222"/>
    <w:rsid w:val="00B22A86"/>
    <w:rsid w:val="00B23438"/>
    <w:rsid w:val="00B27E5A"/>
    <w:rsid w:val="00B373D1"/>
    <w:rsid w:val="00B5435E"/>
    <w:rsid w:val="00B609E4"/>
    <w:rsid w:val="00B720A7"/>
    <w:rsid w:val="00B75488"/>
    <w:rsid w:val="00B86510"/>
    <w:rsid w:val="00B96AD7"/>
    <w:rsid w:val="00BA26A8"/>
    <w:rsid w:val="00BA5A01"/>
    <w:rsid w:val="00BC59CB"/>
    <w:rsid w:val="00BE6670"/>
    <w:rsid w:val="00BF253C"/>
    <w:rsid w:val="00C0581D"/>
    <w:rsid w:val="00C078F7"/>
    <w:rsid w:val="00C3145A"/>
    <w:rsid w:val="00C33296"/>
    <w:rsid w:val="00C355AC"/>
    <w:rsid w:val="00C61CAA"/>
    <w:rsid w:val="00C64C15"/>
    <w:rsid w:val="00C843A1"/>
    <w:rsid w:val="00CA39D7"/>
    <w:rsid w:val="00CC01B8"/>
    <w:rsid w:val="00CC3667"/>
    <w:rsid w:val="00CD0402"/>
    <w:rsid w:val="00CD0C4D"/>
    <w:rsid w:val="00CD7DC4"/>
    <w:rsid w:val="00CE27E9"/>
    <w:rsid w:val="00CF53EE"/>
    <w:rsid w:val="00D07DDB"/>
    <w:rsid w:val="00D215B8"/>
    <w:rsid w:val="00D373ED"/>
    <w:rsid w:val="00D4353E"/>
    <w:rsid w:val="00D4568D"/>
    <w:rsid w:val="00D53BA5"/>
    <w:rsid w:val="00D57F9B"/>
    <w:rsid w:val="00D63718"/>
    <w:rsid w:val="00D67366"/>
    <w:rsid w:val="00D775F5"/>
    <w:rsid w:val="00D91C82"/>
    <w:rsid w:val="00DA421F"/>
    <w:rsid w:val="00DB0CBE"/>
    <w:rsid w:val="00DC398B"/>
    <w:rsid w:val="00DC5C52"/>
    <w:rsid w:val="00DD2E08"/>
    <w:rsid w:val="00DE79B9"/>
    <w:rsid w:val="00DF33FC"/>
    <w:rsid w:val="00E004B0"/>
    <w:rsid w:val="00E16B95"/>
    <w:rsid w:val="00E21BE2"/>
    <w:rsid w:val="00E322C2"/>
    <w:rsid w:val="00E32344"/>
    <w:rsid w:val="00E36C6E"/>
    <w:rsid w:val="00E41CF3"/>
    <w:rsid w:val="00E5075D"/>
    <w:rsid w:val="00E56DEA"/>
    <w:rsid w:val="00E570A9"/>
    <w:rsid w:val="00E70C9D"/>
    <w:rsid w:val="00E75A70"/>
    <w:rsid w:val="00E81A37"/>
    <w:rsid w:val="00E84889"/>
    <w:rsid w:val="00E936F3"/>
    <w:rsid w:val="00EB7630"/>
    <w:rsid w:val="00EB775E"/>
    <w:rsid w:val="00EC2C89"/>
    <w:rsid w:val="00EC5135"/>
    <w:rsid w:val="00ED2DB6"/>
    <w:rsid w:val="00EE7D37"/>
    <w:rsid w:val="00EF19A5"/>
    <w:rsid w:val="00F00725"/>
    <w:rsid w:val="00F02348"/>
    <w:rsid w:val="00F23C72"/>
    <w:rsid w:val="00F42333"/>
    <w:rsid w:val="00F43528"/>
    <w:rsid w:val="00F55EFA"/>
    <w:rsid w:val="00F65C5C"/>
    <w:rsid w:val="00F66ACD"/>
    <w:rsid w:val="00F72CD0"/>
    <w:rsid w:val="00F73943"/>
    <w:rsid w:val="00F93D40"/>
    <w:rsid w:val="00F96C11"/>
    <w:rsid w:val="00FA49E3"/>
    <w:rsid w:val="00FB399B"/>
    <w:rsid w:val="00FB4386"/>
    <w:rsid w:val="00FC396E"/>
    <w:rsid w:val="00FC5B9E"/>
    <w:rsid w:val="00FD1574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DBB7"/>
  <w15:chartTrackingRefBased/>
  <w15:docId w15:val="{0BEC90A3-54C7-4769-886B-6E9777A8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51E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51E"/>
    <w:pPr>
      <w:spacing w:after="223"/>
      <w:jc w:val="both"/>
    </w:pPr>
  </w:style>
  <w:style w:type="character" w:styleId="a4">
    <w:name w:val="Hyperlink"/>
    <w:basedOn w:val="a0"/>
    <w:uiPriority w:val="99"/>
    <w:unhideWhenUsed/>
    <w:rsid w:val="0012751E"/>
    <w:rPr>
      <w:color w:val="0000FF"/>
      <w:u w:val="single"/>
    </w:rPr>
  </w:style>
  <w:style w:type="character" w:customStyle="1" w:styleId="docuntyped-name">
    <w:name w:val="doc__untyped-name"/>
    <w:basedOn w:val="a0"/>
    <w:rsid w:val="0012751E"/>
  </w:style>
  <w:style w:type="paragraph" w:styleId="a5">
    <w:name w:val="No Spacing"/>
    <w:uiPriority w:val="1"/>
    <w:qFormat/>
    <w:rsid w:val="0012751E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fontstyle01">
    <w:name w:val="fontstyle01"/>
    <w:basedOn w:val="a0"/>
    <w:rsid w:val="0012751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05626A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3A651D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5A7AD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A7AD8"/>
    <w:rPr>
      <w:rFonts w:ascii="Times New Roman" w:eastAsiaTheme="minorEastAsia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5A7AD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5A7AD8"/>
    <w:rPr>
      <w:rFonts w:ascii="Times New Roman" w:eastAsiaTheme="minorEastAsia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4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08-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DB82E-92DC-4E63-BD0A-453AA775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5</Pages>
  <Words>7217</Words>
  <Characters>4115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Дзюба</dc:creator>
  <cp:keywords/>
  <dc:description/>
  <cp:lastModifiedBy>Kotova</cp:lastModifiedBy>
  <cp:revision>260</cp:revision>
  <cp:lastPrinted>2025-06-17T10:50:00Z</cp:lastPrinted>
  <dcterms:created xsi:type="dcterms:W3CDTF">2024-08-12T11:00:00Z</dcterms:created>
  <dcterms:modified xsi:type="dcterms:W3CDTF">2025-06-20T07:46:00Z</dcterms:modified>
</cp:coreProperties>
</file>