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686E" w14:textId="35BCCC45" w:rsidR="005D6F67" w:rsidRPr="007E6941" w:rsidRDefault="005D6F67" w:rsidP="007E6941">
      <w:pPr>
        <w:ind w:left="4820"/>
        <w:jc w:val="both"/>
        <w:rPr>
          <w:rFonts w:cs="Times New Roman"/>
          <w:lang w:val="uk-UA"/>
        </w:rPr>
      </w:pPr>
      <w:r w:rsidRPr="007E6941">
        <w:rPr>
          <w:rFonts w:cs="Times New Roman"/>
          <w:lang w:val="uk-UA"/>
        </w:rPr>
        <w:t xml:space="preserve">Додаток </w:t>
      </w:r>
      <w:r w:rsidR="007E6941" w:rsidRPr="007E6941">
        <w:rPr>
          <w:rFonts w:cs="Times New Roman"/>
          <w:lang w:val="uk-UA"/>
        </w:rPr>
        <w:t>4</w:t>
      </w:r>
      <w:r w:rsidRPr="007E6941">
        <w:rPr>
          <w:rFonts w:cs="Times New Roman"/>
          <w:lang w:val="uk-UA"/>
        </w:rPr>
        <w:t xml:space="preserve"> до рішення </w:t>
      </w:r>
      <w:r w:rsidRPr="007E6941">
        <w:rPr>
          <w:rFonts w:cs="Times New Roman"/>
          <w:lang w:val="en-US"/>
        </w:rPr>
        <w:t>LXXI</w:t>
      </w:r>
      <w:r w:rsidRPr="007E6941">
        <w:rPr>
          <w:rFonts w:cs="Times New Roman"/>
          <w:lang w:val="uk-UA"/>
        </w:rPr>
        <w:t xml:space="preserve"> сесії</w:t>
      </w:r>
    </w:p>
    <w:p w14:paraId="2F982EF6" w14:textId="0D5E4A34" w:rsidR="005D6F67" w:rsidRPr="007E6941" w:rsidRDefault="007E6941" w:rsidP="007E6941">
      <w:pPr>
        <w:ind w:left="4820"/>
        <w:jc w:val="both"/>
        <w:rPr>
          <w:rFonts w:cs="Times New Roman"/>
          <w:lang w:val="uk-UA"/>
        </w:rPr>
      </w:pPr>
      <w:r>
        <w:rPr>
          <w:rFonts w:cs="Times New Roman"/>
          <w:lang w:val="uk-UA"/>
        </w:rPr>
        <w:t xml:space="preserve">Слобожанської міської ради </w:t>
      </w:r>
      <w:r w:rsidR="005D6F67" w:rsidRPr="007E6941">
        <w:rPr>
          <w:rFonts w:cs="Times New Roman"/>
          <w:lang w:val="en-GB"/>
        </w:rPr>
        <w:t>VIII</w:t>
      </w:r>
      <w:r w:rsidR="005D6F67" w:rsidRPr="007E6941">
        <w:rPr>
          <w:rFonts w:cs="Times New Roman"/>
          <w:lang w:val="uk-UA"/>
        </w:rPr>
        <w:t xml:space="preserve"> скликання </w:t>
      </w:r>
    </w:p>
    <w:p w14:paraId="65EBD101" w14:textId="6C18647D" w:rsidR="005D6F67" w:rsidRPr="007E6941" w:rsidRDefault="005D6F67" w:rsidP="007E6941">
      <w:pPr>
        <w:ind w:left="4820"/>
        <w:jc w:val="both"/>
        <w:rPr>
          <w:rFonts w:cs="Times New Roman"/>
          <w:lang w:val="uk-UA"/>
        </w:rPr>
      </w:pPr>
      <w:r w:rsidRPr="007E6941">
        <w:rPr>
          <w:rFonts w:cs="Times New Roman"/>
          <w:lang w:val="uk-UA"/>
        </w:rPr>
        <w:t xml:space="preserve">від 19.06.2025 р. № </w:t>
      </w:r>
      <w:r w:rsidR="00AB2D83">
        <w:rPr>
          <w:rFonts w:cs="Times New Roman"/>
          <w:lang w:val="uk-UA"/>
        </w:rPr>
        <w:t>3009</w:t>
      </w:r>
      <w:r w:rsidRPr="007E6941">
        <w:rPr>
          <w:rFonts w:cs="Times New Roman"/>
          <w:lang w:val="uk-UA"/>
        </w:rPr>
        <w:t>-</w:t>
      </w:r>
      <w:r w:rsidRPr="007E6941">
        <w:rPr>
          <w:rFonts w:cs="Times New Roman"/>
          <w:lang w:val="en-GB"/>
        </w:rPr>
        <w:t>VIII</w:t>
      </w:r>
    </w:p>
    <w:p w14:paraId="7B0D5D87" w14:textId="2AB3D897" w:rsidR="004009F4" w:rsidRPr="00554D61" w:rsidRDefault="00E40915" w:rsidP="005D6F67">
      <w:pPr>
        <w:ind w:left="5529"/>
        <w:jc w:val="both"/>
        <w:rPr>
          <w:rFonts w:cs="Times New Roman"/>
          <w:b/>
          <w:bCs/>
          <w:lang w:val="uk-UA"/>
        </w:rPr>
      </w:pPr>
      <w:r w:rsidRPr="00554D61">
        <w:rPr>
          <w:rFonts w:cs="Times New Roman"/>
          <w:b/>
          <w:bCs/>
          <w:lang w:val="uk-UA"/>
        </w:rPr>
        <w:t xml:space="preserve"> </w:t>
      </w:r>
    </w:p>
    <w:p w14:paraId="6761641A" w14:textId="77777777" w:rsidR="00F502B4" w:rsidRPr="00554D61" w:rsidRDefault="00B708A4" w:rsidP="007B7F85">
      <w:pPr>
        <w:jc w:val="center"/>
        <w:rPr>
          <w:rFonts w:cs="Times New Roman"/>
          <w:b/>
          <w:bCs/>
          <w:lang w:val="uk-UA"/>
        </w:rPr>
      </w:pPr>
      <w:r w:rsidRPr="00554D61">
        <w:rPr>
          <w:rFonts w:cs="Times New Roman"/>
          <w:b/>
          <w:bCs/>
          <w:lang w:val="uk-UA"/>
        </w:rPr>
        <w:t xml:space="preserve">Положення про відділ </w:t>
      </w:r>
      <w:r w:rsidR="0055651C" w:rsidRPr="00554D61">
        <w:rPr>
          <w:rFonts w:cs="Times New Roman"/>
          <w:b/>
          <w:bCs/>
          <w:lang w:val="uk-UA"/>
        </w:rPr>
        <w:t xml:space="preserve">мобілізаційної роботи, з питань цивільного захисту, </w:t>
      </w:r>
    </w:p>
    <w:p w14:paraId="7F5EB74F" w14:textId="4A82820C" w:rsidR="00B708A4" w:rsidRPr="00554D61" w:rsidRDefault="0055651C" w:rsidP="007B7F85">
      <w:pPr>
        <w:jc w:val="center"/>
        <w:rPr>
          <w:rFonts w:cs="Times New Roman"/>
          <w:b/>
          <w:bCs/>
          <w:lang w:val="uk-UA"/>
        </w:rPr>
      </w:pPr>
      <w:r w:rsidRPr="00554D61">
        <w:rPr>
          <w:rFonts w:cs="Times New Roman"/>
          <w:b/>
          <w:bCs/>
          <w:lang w:val="uk-UA"/>
        </w:rPr>
        <w:t xml:space="preserve">взаємодії з правоохоронними органами </w:t>
      </w:r>
      <w:r w:rsidR="00B708A4" w:rsidRPr="00554D61">
        <w:rPr>
          <w:rFonts w:cs="Times New Roman"/>
          <w:b/>
          <w:bCs/>
          <w:lang w:val="uk-UA"/>
        </w:rPr>
        <w:t xml:space="preserve">Слобожанської </w:t>
      </w:r>
      <w:r w:rsidR="0049112C" w:rsidRPr="00554D61">
        <w:rPr>
          <w:rFonts w:cs="Times New Roman"/>
          <w:b/>
          <w:bCs/>
          <w:lang w:val="uk-UA"/>
        </w:rPr>
        <w:t>міської</w:t>
      </w:r>
      <w:r w:rsidR="00B708A4" w:rsidRPr="00554D61">
        <w:rPr>
          <w:rFonts w:cs="Times New Roman"/>
          <w:b/>
          <w:bCs/>
          <w:lang w:val="uk-UA"/>
        </w:rPr>
        <w:t xml:space="preserve"> ради</w:t>
      </w:r>
    </w:p>
    <w:p w14:paraId="0B07514D" w14:textId="79A88CAC" w:rsidR="00CD241F" w:rsidRPr="00554D61" w:rsidRDefault="00644DB2" w:rsidP="0016174C">
      <w:pPr>
        <w:widowControl/>
        <w:shd w:val="clear" w:color="auto" w:fill="FFFFFF"/>
        <w:suppressAutoHyphens w:val="0"/>
        <w:autoSpaceDN/>
        <w:ind w:firstLine="450"/>
        <w:jc w:val="both"/>
        <w:rPr>
          <w:rFonts w:eastAsia="Times New Roman" w:cs="Times New Roman"/>
          <w:kern w:val="0"/>
          <w:lang w:val="uk-UA" w:eastAsia="uk-UA" w:bidi="ar-SA"/>
        </w:rPr>
      </w:pPr>
      <w:r w:rsidRPr="00554D61">
        <w:rPr>
          <w:rFonts w:eastAsia="Times New Roman" w:cs="Times New Roman"/>
          <w:kern w:val="0"/>
          <w:lang w:val="uk-UA" w:eastAsia="uk-UA" w:bidi="ar-SA"/>
        </w:rPr>
        <w:t xml:space="preserve"> </w:t>
      </w:r>
    </w:p>
    <w:p w14:paraId="4D5288DF" w14:textId="77777777" w:rsidR="00B708A4" w:rsidRPr="00554D61" w:rsidRDefault="00CD241F" w:rsidP="00F502B4">
      <w:pPr>
        <w:widowControl/>
        <w:shd w:val="clear" w:color="auto" w:fill="FFFFFF"/>
        <w:suppressAutoHyphens w:val="0"/>
        <w:autoSpaceDN/>
        <w:jc w:val="center"/>
        <w:rPr>
          <w:rFonts w:eastAsia="Times New Roman" w:cs="Times New Roman"/>
          <w:b/>
          <w:bCs/>
          <w:kern w:val="0"/>
          <w:lang w:val="uk-UA" w:eastAsia="uk-UA" w:bidi="ar-SA"/>
        </w:rPr>
      </w:pPr>
      <w:r w:rsidRPr="00554D61">
        <w:rPr>
          <w:rFonts w:eastAsia="Times New Roman" w:cs="Times New Roman"/>
          <w:b/>
          <w:bCs/>
          <w:kern w:val="0"/>
          <w:lang w:val="uk-UA" w:eastAsia="uk-UA" w:bidi="ar-SA"/>
        </w:rPr>
        <w:t>1. ЗАГАЛЬНІ ПОЛОЖЕННЯ</w:t>
      </w:r>
    </w:p>
    <w:p w14:paraId="58658719" w14:textId="2652BE73" w:rsidR="0052198E" w:rsidRPr="00554D61" w:rsidRDefault="0052198E" w:rsidP="0052198E">
      <w:pPr>
        <w:widowControl/>
        <w:shd w:val="clear" w:color="auto" w:fill="FFFFFF"/>
        <w:suppressAutoHyphens w:val="0"/>
        <w:autoSpaceDN/>
        <w:jc w:val="both"/>
        <w:rPr>
          <w:rFonts w:cs="Times New Roman"/>
          <w:lang w:val="uk-UA"/>
        </w:rPr>
      </w:pPr>
      <w:r w:rsidRPr="00554D61">
        <w:rPr>
          <w:rFonts w:cs="Times New Roman"/>
          <w:lang w:val="uk-UA"/>
        </w:rPr>
        <w:t xml:space="preserve">1.1. Це положення визначає порядок діяльності відділу </w:t>
      </w:r>
      <w:r w:rsidR="00E76453" w:rsidRPr="00554D61">
        <w:rPr>
          <w:rFonts w:cs="Times New Roman"/>
          <w:lang w:val="uk-UA"/>
        </w:rPr>
        <w:t xml:space="preserve">мобілізаційної роботи, з питань цивільного захисту, взаємодії з правоохоронними органами </w:t>
      </w:r>
      <w:r w:rsidRPr="00554D61">
        <w:rPr>
          <w:rFonts w:cs="Times New Roman"/>
          <w:lang w:val="uk-UA"/>
        </w:rPr>
        <w:t>Слобожанської міської ради Чугуївського району Харківської області (далі – відділ)</w:t>
      </w:r>
      <w:r w:rsidR="00E76453" w:rsidRPr="00554D61">
        <w:rPr>
          <w:rFonts w:cs="Times New Roman"/>
          <w:lang w:val="uk-UA"/>
        </w:rPr>
        <w:t xml:space="preserve">. </w:t>
      </w:r>
    </w:p>
    <w:p w14:paraId="49FCA2B9" w14:textId="77777777" w:rsidR="0052198E" w:rsidRPr="00554D61" w:rsidRDefault="0052198E" w:rsidP="0052198E">
      <w:pPr>
        <w:widowControl/>
        <w:shd w:val="clear" w:color="auto" w:fill="FFFFFF"/>
        <w:suppressAutoHyphens w:val="0"/>
        <w:autoSpaceDN/>
        <w:jc w:val="both"/>
        <w:rPr>
          <w:rFonts w:cs="Times New Roman"/>
          <w:lang w:val="uk-UA"/>
        </w:rPr>
      </w:pPr>
      <w:r w:rsidRPr="00554D61">
        <w:rPr>
          <w:rFonts w:cs="Times New Roman"/>
          <w:lang w:val="uk-UA"/>
        </w:rPr>
        <w:t>1.2. Відділ утворюється Слобожанською міською радою Чугуївського району Харківської</w:t>
      </w:r>
      <w:r w:rsidRPr="00554D61">
        <w:rPr>
          <w:rFonts w:cs="Times New Roman"/>
          <w:lang w:val="uk-UA"/>
        </w:rPr>
        <w:br/>
        <w:t>області (далі – міська рада) за пропозицією Слобожанського міського голови (далі –</w:t>
      </w:r>
      <w:r w:rsidRPr="00554D61">
        <w:rPr>
          <w:rFonts w:cs="Times New Roman"/>
          <w:lang w:val="uk-UA"/>
        </w:rPr>
        <w:br/>
        <w:t>міський голова), як один із структурних підрозділів апарату міської ради,</w:t>
      </w:r>
      <w:r w:rsidRPr="00554D61">
        <w:rPr>
          <w:rFonts w:cs="Times New Roman"/>
          <w:lang w:val="uk-UA"/>
        </w:rPr>
        <w:br/>
        <w:t>підконтрольний та підзвітний міській раді.</w:t>
      </w:r>
    </w:p>
    <w:p w14:paraId="7BFB6879" w14:textId="2E5A3B40" w:rsidR="0052198E" w:rsidRPr="00554D61" w:rsidRDefault="0052198E" w:rsidP="0052198E">
      <w:pPr>
        <w:widowControl/>
        <w:shd w:val="clear" w:color="auto" w:fill="FFFFFF"/>
        <w:suppressAutoHyphens w:val="0"/>
        <w:autoSpaceDN/>
        <w:jc w:val="both"/>
        <w:rPr>
          <w:rFonts w:cs="Times New Roman"/>
          <w:lang w:val="uk-UA"/>
        </w:rPr>
      </w:pPr>
      <w:r w:rsidRPr="00554D61">
        <w:rPr>
          <w:rFonts w:cs="Times New Roman"/>
          <w:lang w:val="uk-UA"/>
        </w:rPr>
        <w:t>1.3. Відділ підпорядкований виконавчому комітету Слобожанської міської ради (далі –виконавчий комітет)</w:t>
      </w:r>
      <w:r w:rsidR="004D59B2" w:rsidRPr="00554D61">
        <w:rPr>
          <w:rFonts w:cs="Times New Roman"/>
          <w:lang w:val="uk-UA"/>
        </w:rPr>
        <w:t>, заступнику міського голови з питань діяльності виконавчих органів ради</w:t>
      </w:r>
      <w:r w:rsidRPr="00554D61">
        <w:rPr>
          <w:rFonts w:cs="Times New Roman"/>
          <w:lang w:val="uk-UA"/>
        </w:rPr>
        <w:t xml:space="preserve"> та міському голові.</w:t>
      </w:r>
    </w:p>
    <w:p w14:paraId="76E3DEEB" w14:textId="77777777" w:rsidR="0052198E" w:rsidRPr="00554D61" w:rsidRDefault="0052198E" w:rsidP="0052198E">
      <w:pPr>
        <w:widowControl/>
        <w:shd w:val="clear" w:color="auto" w:fill="FFFFFF"/>
        <w:suppressAutoHyphens w:val="0"/>
        <w:autoSpaceDN/>
        <w:jc w:val="both"/>
        <w:rPr>
          <w:rFonts w:cs="Times New Roman"/>
          <w:lang w:val="uk-UA"/>
        </w:rPr>
      </w:pPr>
      <w:r w:rsidRPr="00554D61">
        <w:rPr>
          <w:rFonts w:cs="Times New Roman"/>
          <w:lang w:val="uk-UA"/>
        </w:rPr>
        <w:t>1.4. Структуру та штатну чисельність відділу визначає міська рада.</w:t>
      </w:r>
    </w:p>
    <w:p w14:paraId="1EEBCC0B" w14:textId="77777777" w:rsidR="0052198E" w:rsidRPr="00554D61" w:rsidRDefault="0052198E" w:rsidP="0052198E">
      <w:pPr>
        <w:widowControl/>
        <w:shd w:val="clear" w:color="auto" w:fill="FFFFFF"/>
        <w:suppressAutoHyphens w:val="0"/>
        <w:autoSpaceDN/>
        <w:jc w:val="both"/>
        <w:rPr>
          <w:rFonts w:cs="Times New Roman"/>
          <w:lang w:val="uk-UA"/>
        </w:rPr>
      </w:pPr>
      <w:r w:rsidRPr="00554D61">
        <w:rPr>
          <w:rFonts w:cs="Times New Roman"/>
          <w:lang w:val="uk-UA"/>
        </w:rPr>
        <w:t>1.5. Положення про відділ затверджує міська рада.</w:t>
      </w:r>
    </w:p>
    <w:p w14:paraId="56FF8069" w14:textId="77777777" w:rsidR="0052198E" w:rsidRPr="00554D61" w:rsidRDefault="0052198E" w:rsidP="0052198E">
      <w:pPr>
        <w:widowControl/>
        <w:shd w:val="clear" w:color="auto" w:fill="FFFFFF"/>
        <w:suppressAutoHyphens w:val="0"/>
        <w:autoSpaceDN/>
        <w:jc w:val="both"/>
        <w:rPr>
          <w:rFonts w:cs="Times New Roman"/>
          <w:lang w:val="uk-UA"/>
        </w:rPr>
      </w:pPr>
      <w:r w:rsidRPr="00554D61">
        <w:rPr>
          <w:rFonts w:cs="Times New Roman"/>
          <w:lang w:val="uk-UA"/>
        </w:rPr>
        <w:t>1.6. Відділ у своїй діяльності керується Конституцією України, Конвенцією про захист прав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актами Президента України і Кабінету Міністрів України, рішеннями Верховної Ради України, рішеннями міської ради, її виконавчого комітету розпорядженнями міського голови, цим Положенням та іншими нормативно-правовими актами.</w:t>
      </w:r>
    </w:p>
    <w:p w14:paraId="22EE21C0" w14:textId="77777777" w:rsidR="0052198E" w:rsidRPr="00554D61" w:rsidRDefault="0052198E" w:rsidP="0052198E">
      <w:pPr>
        <w:widowControl/>
        <w:shd w:val="clear" w:color="auto" w:fill="FFFFFF"/>
        <w:suppressAutoHyphens w:val="0"/>
        <w:autoSpaceDN/>
        <w:jc w:val="both"/>
        <w:rPr>
          <w:rFonts w:cs="Times New Roman"/>
          <w:lang w:val="uk-UA"/>
        </w:rPr>
      </w:pPr>
      <w:r w:rsidRPr="00554D61">
        <w:rPr>
          <w:rFonts w:cs="Times New Roman"/>
          <w:lang w:val="uk-UA"/>
        </w:rPr>
        <w:t>1.7. Відділ не є юридичною особою.</w:t>
      </w:r>
    </w:p>
    <w:p w14:paraId="6931BCE9" w14:textId="77777777" w:rsidR="00197EAA" w:rsidRPr="00554D61" w:rsidRDefault="00197EAA" w:rsidP="0016174C">
      <w:pPr>
        <w:widowControl/>
        <w:shd w:val="clear" w:color="auto" w:fill="FFFFFF"/>
        <w:suppressAutoHyphens w:val="0"/>
        <w:autoSpaceDN/>
        <w:ind w:firstLine="450"/>
        <w:jc w:val="both"/>
        <w:rPr>
          <w:rFonts w:eastAsia="Times New Roman" w:cs="Times New Roman"/>
          <w:kern w:val="0"/>
          <w:lang w:val="uk-UA" w:eastAsia="uk-UA" w:bidi="ar-SA"/>
        </w:rPr>
      </w:pPr>
    </w:p>
    <w:p w14:paraId="07CAB7AE" w14:textId="0574A284" w:rsidR="005017ED" w:rsidRPr="00554D61" w:rsidRDefault="005017ED" w:rsidP="007B7F85">
      <w:pPr>
        <w:widowControl/>
        <w:shd w:val="clear" w:color="auto" w:fill="FFFFFF"/>
        <w:suppressAutoHyphens w:val="0"/>
        <w:autoSpaceDN/>
        <w:jc w:val="center"/>
        <w:rPr>
          <w:rFonts w:eastAsia="Times New Roman" w:cs="Times New Roman"/>
          <w:b/>
          <w:bCs/>
          <w:kern w:val="0"/>
          <w:lang w:val="uk-UA" w:eastAsia="uk-UA" w:bidi="ar-SA"/>
        </w:rPr>
      </w:pPr>
      <w:r w:rsidRPr="00554D61">
        <w:rPr>
          <w:rFonts w:eastAsia="Times New Roman" w:cs="Times New Roman"/>
          <w:b/>
          <w:bCs/>
          <w:kern w:val="0"/>
          <w:lang w:val="uk-UA" w:eastAsia="uk-UA" w:bidi="ar-SA"/>
        </w:rPr>
        <w:t xml:space="preserve">2. МЕТА ДІЯЛЬНОСТІ ТА </w:t>
      </w:r>
      <w:r w:rsidR="00583A28" w:rsidRPr="00554D61">
        <w:rPr>
          <w:rFonts w:eastAsia="Times New Roman" w:cs="Times New Roman"/>
          <w:b/>
          <w:bCs/>
          <w:kern w:val="0"/>
          <w:lang w:val="uk-UA" w:eastAsia="uk-UA" w:bidi="ar-SA"/>
        </w:rPr>
        <w:t>ЗАВДАННЯ ВІДДІЛУ</w:t>
      </w:r>
    </w:p>
    <w:p w14:paraId="3723956F" w14:textId="20D7B7CD" w:rsidR="00E77054" w:rsidRPr="00554D61" w:rsidRDefault="00752183" w:rsidP="0016174C">
      <w:pPr>
        <w:jc w:val="both"/>
        <w:rPr>
          <w:rFonts w:cs="Times New Roman"/>
          <w:lang w:val="uk-UA"/>
        </w:rPr>
      </w:pPr>
      <w:bookmarkStart w:id="0" w:name="n15"/>
      <w:bookmarkEnd w:id="0"/>
      <w:r w:rsidRPr="00554D61">
        <w:rPr>
          <w:rFonts w:cs="Times New Roman"/>
          <w:lang w:val="uk-UA"/>
        </w:rPr>
        <w:t xml:space="preserve">2.1. </w:t>
      </w:r>
      <w:r w:rsidR="00005148" w:rsidRPr="00554D61">
        <w:rPr>
          <w:rFonts w:cs="Times New Roman"/>
          <w:lang w:val="uk-UA"/>
        </w:rPr>
        <w:t>Організація планування, розроблення і проведення заходів з мобілізаційної підготовки і мобілізації, оборонної роботи.</w:t>
      </w:r>
    </w:p>
    <w:p w14:paraId="11FC8DC7" w14:textId="1EFD6AD5" w:rsidR="00005148" w:rsidRPr="00554D61" w:rsidRDefault="00005148" w:rsidP="0016174C">
      <w:pPr>
        <w:jc w:val="both"/>
        <w:rPr>
          <w:rFonts w:cs="Times New Roman"/>
          <w:lang w:val="uk-UA"/>
        </w:rPr>
      </w:pPr>
      <w:r w:rsidRPr="00554D61">
        <w:rPr>
          <w:rFonts w:cs="Times New Roman"/>
          <w:lang w:val="uk-UA"/>
        </w:rPr>
        <w:t xml:space="preserve">2.2. Розробка і здійснення заходів цивільного захисту та запобігання виникненню надзвичайних ситуацій на території Слобожанської </w:t>
      </w:r>
      <w:r w:rsidR="0049112C" w:rsidRPr="00554D61">
        <w:rPr>
          <w:rFonts w:cs="Times New Roman"/>
          <w:lang w:val="uk-UA"/>
        </w:rPr>
        <w:t>міської</w:t>
      </w:r>
      <w:r w:rsidRPr="00554D61">
        <w:rPr>
          <w:rFonts w:cs="Times New Roman"/>
          <w:lang w:val="uk-UA"/>
        </w:rPr>
        <w:t xml:space="preserve"> ради і реагування на них.</w:t>
      </w:r>
    </w:p>
    <w:p w14:paraId="05774EB9" w14:textId="5B339F14" w:rsidR="00005148" w:rsidRPr="00554D61" w:rsidRDefault="00005148" w:rsidP="0016174C">
      <w:pPr>
        <w:jc w:val="both"/>
        <w:rPr>
          <w:rFonts w:cs="Times New Roman"/>
          <w:shd w:val="clear" w:color="auto" w:fill="FFFFFF"/>
          <w:lang w:val="uk-UA"/>
        </w:rPr>
      </w:pPr>
      <w:r w:rsidRPr="00554D61">
        <w:rPr>
          <w:rFonts w:cs="Times New Roman"/>
          <w:lang w:val="uk-UA"/>
        </w:rPr>
        <w:t xml:space="preserve">2.3. Взаємодія з правоохоронними органами щодо забезпечення законності і правопорядку на території Слобожанської </w:t>
      </w:r>
      <w:r w:rsidR="0049112C" w:rsidRPr="00554D61">
        <w:rPr>
          <w:rFonts w:cs="Times New Roman"/>
          <w:lang w:val="uk-UA"/>
        </w:rPr>
        <w:t>міської</w:t>
      </w:r>
      <w:r w:rsidRPr="00554D61">
        <w:rPr>
          <w:rFonts w:cs="Times New Roman"/>
          <w:lang w:val="uk-UA"/>
        </w:rPr>
        <w:t xml:space="preserve"> ради.</w:t>
      </w:r>
    </w:p>
    <w:p w14:paraId="75126709" w14:textId="77777777" w:rsidR="00197EAA" w:rsidRPr="00554D61" w:rsidRDefault="00197EAA" w:rsidP="0016174C">
      <w:pPr>
        <w:jc w:val="both"/>
        <w:rPr>
          <w:rFonts w:eastAsia="Times New Roman" w:cs="Times New Roman"/>
          <w:kern w:val="0"/>
          <w:lang w:val="uk-UA" w:eastAsia="uk-UA" w:bidi="ar-SA"/>
        </w:rPr>
      </w:pPr>
    </w:p>
    <w:p w14:paraId="559B9CDE" w14:textId="179EFF78" w:rsidR="005809DD" w:rsidRPr="00554D61" w:rsidRDefault="00BD3ED0" w:rsidP="007B7F85">
      <w:pPr>
        <w:widowControl/>
        <w:shd w:val="clear" w:color="auto" w:fill="FFFFFF"/>
        <w:suppressAutoHyphens w:val="0"/>
        <w:autoSpaceDN/>
        <w:jc w:val="center"/>
        <w:rPr>
          <w:rFonts w:eastAsia="Times New Roman" w:cs="Times New Roman"/>
          <w:b/>
          <w:bCs/>
          <w:kern w:val="0"/>
          <w:lang w:val="uk-UA" w:eastAsia="uk-UA" w:bidi="ar-SA"/>
        </w:rPr>
      </w:pPr>
      <w:r w:rsidRPr="00554D61">
        <w:rPr>
          <w:rFonts w:eastAsia="Times New Roman" w:cs="Times New Roman"/>
          <w:b/>
          <w:bCs/>
          <w:kern w:val="0"/>
          <w:lang w:val="uk-UA" w:eastAsia="uk-UA" w:bidi="ar-SA"/>
        </w:rPr>
        <w:t xml:space="preserve">3. ОСНОВНІ </w:t>
      </w:r>
      <w:r w:rsidR="00583A28" w:rsidRPr="00554D61">
        <w:rPr>
          <w:rFonts w:eastAsia="Times New Roman" w:cs="Times New Roman"/>
          <w:b/>
          <w:bCs/>
          <w:kern w:val="0"/>
          <w:lang w:val="uk-UA" w:eastAsia="uk-UA" w:bidi="ar-SA"/>
        </w:rPr>
        <w:t>НАПРЯМИ РОБОТИ ТА ПОВНОВАЖЕННЯ ВІДДІЛУ</w:t>
      </w:r>
    </w:p>
    <w:p w14:paraId="40DE830B" w14:textId="77777777" w:rsidR="00D20121" w:rsidRPr="00554D61" w:rsidRDefault="00197EAA" w:rsidP="0016174C">
      <w:pPr>
        <w:jc w:val="both"/>
        <w:rPr>
          <w:rFonts w:cs="Times New Roman"/>
          <w:lang w:val="uk-UA"/>
        </w:rPr>
      </w:pPr>
      <w:r w:rsidRPr="00554D61">
        <w:rPr>
          <w:rFonts w:cs="Times New Roman"/>
          <w:lang w:val="uk-UA"/>
        </w:rPr>
        <w:t>3.1. В</w:t>
      </w:r>
      <w:r w:rsidR="00583A28" w:rsidRPr="00554D61">
        <w:rPr>
          <w:rFonts w:cs="Times New Roman"/>
          <w:lang w:val="uk-UA"/>
        </w:rPr>
        <w:t>ідповідно до покладених на нього завдань</w:t>
      </w:r>
      <w:r w:rsidRPr="00554D61">
        <w:rPr>
          <w:rFonts w:cs="Times New Roman"/>
          <w:lang w:val="uk-UA"/>
        </w:rPr>
        <w:t xml:space="preserve"> відділ</w:t>
      </w:r>
      <w:r w:rsidR="00583A28" w:rsidRPr="00554D61">
        <w:rPr>
          <w:rFonts w:cs="Times New Roman"/>
          <w:lang w:val="uk-UA"/>
        </w:rPr>
        <w:t>:</w:t>
      </w:r>
    </w:p>
    <w:p w14:paraId="708C62CD" w14:textId="17234125" w:rsidR="0016174C" w:rsidRPr="00554D61" w:rsidRDefault="00441B7C" w:rsidP="0016174C">
      <w:pPr>
        <w:shd w:val="clear" w:color="auto" w:fill="FFFFFF"/>
        <w:jc w:val="both"/>
        <w:textAlignment w:val="baseline"/>
        <w:rPr>
          <w:rFonts w:cs="Times New Roman"/>
          <w:lang w:val="uk-UA"/>
        </w:rPr>
      </w:pPr>
      <w:r w:rsidRPr="00554D61">
        <w:rPr>
          <w:rFonts w:cs="Times New Roman"/>
          <w:lang w:val="uk-UA"/>
        </w:rPr>
        <w:t>3.1.1.</w:t>
      </w:r>
      <w:r w:rsidR="00AA4362" w:rsidRPr="00554D61">
        <w:rPr>
          <w:rFonts w:cs="Times New Roman"/>
          <w:lang w:val="uk-UA"/>
        </w:rPr>
        <w:t xml:space="preserve"> Забезпечує ведення персонально-первинного військового обліку, військовозобов’язаних і призовників на території територіальної громади</w:t>
      </w:r>
      <w:r w:rsidR="005C3484">
        <w:rPr>
          <w:rFonts w:cs="Times New Roman"/>
          <w:lang w:val="uk-UA"/>
        </w:rPr>
        <w:t xml:space="preserve"> Слобожанської міської ради</w:t>
      </w:r>
      <w:r w:rsidR="00AA4362" w:rsidRPr="00554D61">
        <w:rPr>
          <w:rFonts w:cs="Times New Roman"/>
          <w:lang w:val="uk-UA"/>
        </w:rPr>
        <w:t xml:space="preserve"> у мирний час, на період мобілізації та воєнного часу, організовує роботу з бронювання військовозобов’язаних та контролю за станом ведення військового обліку</w:t>
      </w:r>
      <w:r w:rsidRPr="00554D61">
        <w:rPr>
          <w:rFonts w:cs="Times New Roman"/>
          <w:lang w:val="uk-UA"/>
        </w:rPr>
        <w:t>;</w:t>
      </w:r>
      <w:r w:rsidRPr="00554D61">
        <w:rPr>
          <w:rFonts w:cs="Times New Roman"/>
          <w:lang w:val="uk-UA"/>
        </w:rPr>
        <w:br/>
        <w:t>3.1.2.</w:t>
      </w:r>
      <w:r w:rsidR="00625CF8" w:rsidRPr="00554D61">
        <w:rPr>
          <w:rFonts w:cs="Times New Roman"/>
          <w:lang w:val="uk-UA"/>
        </w:rPr>
        <w:t>Здійснює взяття на персонально-первинний військовий облік громадян, які прибули на нове місце проживання</w:t>
      </w:r>
      <w:r w:rsidR="00253565" w:rsidRPr="00554D61">
        <w:rPr>
          <w:rFonts w:cs="Times New Roman"/>
          <w:lang w:val="uk-UA"/>
        </w:rPr>
        <w:t xml:space="preserve"> до адміністративно-територіальної одиниці, що обслуговує міська рада, тільки після взяття їх на військовий облік у відповідному відділі районного територіального центру комплектування та соціальної підтримки ( далі – відділ РТЦК та СП);</w:t>
      </w:r>
    </w:p>
    <w:p w14:paraId="2AFBEE8D" w14:textId="21E7A541" w:rsidR="00DB0C2B" w:rsidRPr="00554D61" w:rsidRDefault="00441B7C" w:rsidP="0016174C">
      <w:pPr>
        <w:shd w:val="clear" w:color="auto" w:fill="FFFFFF"/>
        <w:jc w:val="both"/>
        <w:textAlignment w:val="baseline"/>
        <w:rPr>
          <w:rFonts w:cs="Times New Roman"/>
          <w:lang w:val="uk-UA"/>
        </w:rPr>
      </w:pPr>
      <w:r w:rsidRPr="00554D61">
        <w:rPr>
          <w:rFonts w:cs="Times New Roman"/>
          <w:lang w:val="uk-UA"/>
        </w:rPr>
        <w:t>3.1.3.</w:t>
      </w:r>
      <w:r w:rsidR="007E733B" w:rsidRPr="00554D61">
        <w:rPr>
          <w:rFonts w:cs="Times New Roman"/>
          <w:lang w:val="uk-UA"/>
        </w:rPr>
        <w:t xml:space="preserve"> </w:t>
      </w:r>
      <w:r w:rsidR="00DB0C2B" w:rsidRPr="00554D61">
        <w:rPr>
          <w:rFonts w:cs="Times New Roman"/>
          <w:lang w:val="uk-UA"/>
        </w:rPr>
        <w:t>Проводить виключення з персонально-</w:t>
      </w:r>
      <w:r w:rsidR="00C55E39" w:rsidRPr="00554D61">
        <w:rPr>
          <w:rFonts w:cs="Times New Roman"/>
          <w:lang w:val="uk-UA"/>
        </w:rPr>
        <w:t xml:space="preserve">первинного </w:t>
      </w:r>
      <w:r w:rsidR="00DB0C2B" w:rsidRPr="00554D61">
        <w:rPr>
          <w:rFonts w:cs="Times New Roman"/>
          <w:lang w:val="uk-UA"/>
        </w:rPr>
        <w:t>військового обліку громадян під час їх вибуття в іншу адміністративно-територіальну одиницю до нового місця проживання тільки після зняття таких громадян з військового обліку у відділі РТЦК та СП;</w:t>
      </w:r>
    </w:p>
    <w:p w14:paraId="0FFEF9F3" w14:textId="1B0B213F" w:rsidR="0016174C" w:rsidRPr="00554D61" w:rsidRDefault="00441B7C" w:rsidP="0016174C">
      <w:pPr>
        <w:shd w:val="clear" w:color="auto" w:fill="FFFFFF"/>
        <w:jc w:val="both"/>
        <w:textAlignment w:val="baseline"/>
        <w:rPr>
          <w:rFonts w:cs="Times New Roman"/>
          <w:lang w:val="uk-UA"/>
        </w:rPr>
      </w:pPr>
      <w:r w:rsidRPr="00554D61">
        <w:rPr>
          <w:rFonts w:cs="Times New Roman"/>
          <w:lang w:val="uk-UA"/>
        </w:rPr>
        <w:t>3.1.4.</w:t>
      </w:r>
      <w:r w:rsidR="007E733B" w:rsidRPr="00554D61">
        <w:rPr>
          <w:rFonts w:cs="Times New Roman"/>
          <w:lang w:val="uk-UA"/>
        </w:rPr>
        <w:t xml:space="preserve"> </w:t>
      </w:r>
      <w:r w:rsidR="00355CD5" w:rsidRPr="00554D61">
        <w:rPr>
          <w:rFonts w:cs="Times New Roman"/>
          <w:lang w:val="uk-UA"/>
        </w:rPr>
        <w:t xml:space="preserve">Виявляє призовників, військовозобов’язаних та резервістів, які проживають на </w:t>
      </w:r>
      <w:r w:rsidR="00355CD5" w:rsidRPr="00554D61">
        <w:rPr>
          <w:rFonts w:cs="Times New Roman"/>
          <w:lang w:val="uk-UA"/>
        </w:rPr>
        <w:lastRenderedPageBreak/>
        <w:t>території адміністративно-територіальної одиниці, що обслуговується міською радою, і не перебувають в них на персонально-первинному обліку, та направляє таких громадян до відділу РТЦК та СП для взяття на військовий облік, взяття призовників, військовозобов’язаних та резервістів на персонально-первинний військовий облік;</w:t>
      </w:r>
    </w:p>
    <w:p w14:paraId="5BD4C779" w14:textId="3CA8D7DB" w:rsidR="0016174C" w:rsidRPr="00554D61" w:rsidRDefault="00441B7C" w:rsidP="0016174C">
      <w:pPr>
        <w:shd w:val="clear" w:color="auto" w:fill="FFFFFF"/>
        <w:jc w:val="both"/>
        <w:textAlignment w:val="baseline"/>
        <w:rPr>
          <w:rFonts w:cs="Times New Roman"/>
          <w:lang w:val="uk-UA"/>
        </w:rPr>
      </w:pPr>
      <w:r w:rsidRPr="00554D61">
        <w:rPr>
          <w:rFonts w:cs="Times New Roman"/>
          <w:lang w:val="uk-UA"/>
        </w:rPr>
        <w:t>3.1.5.</w:t>
      </w:r>
      <w:r w:rsidR="007E733B" w:rsidRPr="00554D61">
        <w:rPr>
          <w:rFonts w:cs="Times New Roman"/>
          <w:lang w:val="uk-UA"/>
        </w:rPr>
        <w:t xml:space="preserve"> </w:t>
      </w:r>
      <w:r w:rsidR="00355CD5" w:rsidRPr="00554D61">
        <w:rPr>
          <w:rFonts w:cs="Times New Roman"/>
          <w:lang w:val="uk-UA"/>
        </w:rPr>
        <w:t xml:space="preserve">Забезпечує постійний контроль за виконанням посадовими особами підприємств, установ та організацій, які розташовані на території адміністративно-територіальної одиниці, що обслуговуються міською радою вимог Порядку організації та ведення військового обліку призовників, військовозобов’язаних та резервістів затвердженого постановою КМУ від 30.12.2022 р №1487 – (далі- Порядок), а призовниками, військовозобов’язаними та резервістами – правил </w:t>
      </w:r>
      <w:r w:rsidR="00122B99" w:rsidRPr="00554D61">
        <w:rPr>
          <w:rFonts w:cs="Times New Roman"/>
          <w:lang w:val="uk-UA"/>
        </w:rPr>
        <w:t>військового обліку;</w:t>
      </w:r>
    </w:p>
    <w:p w14:paraId="37AB7FC9" w14:textId="764C153C" w:rsidR="00481A22" w:rsidRPr="00554D61" w:rsidRDefault="00441B7C" w:rsidP="0016174C">
      <w:pPr>
        <w:shd w:val="clear" w:color="auto" w:fill="FFFFFF"/>
        <w:jc w:val="both"/>
        <w:textAlignment w:val="baseline"/>
        <w:rPr>
          <w:rFonts w:cs="Times New Roman"/>
          <w:lang w:val="uk-UA"/>
        </w:rPr>
      </w:pPr>
      <w:r w:rsidRPr="00554D61">
        <w:rPr>
          <w:rFonts w:cs="Times New Roman"/>
          <w:lang w:val="uk-UA"/>
        </w:rPr>
        <w:t>3.1.6.</w:t>
      </w:r>
      <w:r w:rsidR="00122B99" w:rsidRPr="00554D61">
        <w:rPr>
          <w:rFonts w:cs="Times New Roman"/>
          <w:lang w:val="uk-UA"/>
        </w:rPr>
        <w:t xml:space="preserve"> </w:t>
      </w:r>
      <w:r w:rsidR="00481A22" w:rsidRPr="00554D61">
        <w:rPr>
          <w:rFonts w:cs="Times New Roman"/>
          <w:lang w:val="uk-UA"/>
        </w:rPr>
        <w:t xml:space="preserve">Здійснює ведення карток первинного </w:t>
      </w:r>
      <w:r w:rsidR="00C55E39" w:rsidRPr="00554D61">
        <w:rPr>
          <w:rFonts w:cs="Times New Roman"/>
          <w:lang w:val="uk-UA"/>
        </w:rPr>
        <w:t>облі</w:t>
      </w:r>
      <w:r w:rsidR="00481A22" w:rsidRPr="00554D61">
        <w:rPr>
          <w:rFonts w:cs="Times New Roman"/>
          <w:lang w:val="uk-UA"/>
        </w:rPr>
        <w:t xml:space="preserve">ку призовників, військовозобов’язаних та резервістів, які </w:t>
      </w:r>
      <w:r w:rsidR="00050D50" w:rsidRPr="00554D61">
        <w:rPr>
          <w:rFonts w:cs="Times New Roman"/>
          <w:lang w:val="uk-UA"/>
        </w:rPr>
        <w:t>проживають на території територіальної громади</w:t>
      </w:r>
      <w:r w:rsidR="005C3484">
        <w:rPr>
          <w:rFonts w:cs="Times New Roman"/>
          <w:lang w:val="uk-UA"/>
        </w:rPr>
        <w:t xml:space="preserve"> Слобожанської міської ради</w:t>
      </w:r>
      <w:r w:rsidR="00050D50" w:rsidRPr="00554D61">
        <w:rPr>
          <w:rFonts w:cs="Times New Roman"/>
          <w:lang w:val="uk-UA"/>
        </w:rPr>
        <w:t>;</w:t>
      </w:r>
      <w:r w:rsidR="00481A22" w:rsidRPr="00554D61">
        <w:rPr>
          <w:rFonts w:cs="Times New Roman"/>
          <w:lang w:val="uk-UA"/>
        </w:rPr>
        <w:t xml:space="preserve"> </w:t>
      </w:r>
    </w:p>
    <w:p w14:paraId="4E60CDA2" w14:textId="77777777" w:rsidR="00050D50" w:rsidRPr="00554D61" w:rsidRDefault="00441B7C" w:rsidP="00050D50">
      <w:pPr>
        <w:shd w:val="clear" w:color="auto" w:fill="FFFFFF"/>
        <w:jc w:val="both"/>
        <w:textAlignment w:val="baseline"/>
        <w:rPr>
          <w:rFonts w:cs="Times New Roman"/>
          <w:lang w:val="uk-UA"/>
        </w:rPr>
      </w:pPr>
      <w:r w:rsidRPr="00554D61">
        <w:rPr>
          <w:rFonts w:cs="Times New Roman"/>
          <w:lang w:val="uk-UA"/>
        </w:rPr>
        <w:t>3.1.7.</w:t>
      </w:r>
      <w:r w:rsidR="00122B99" w:rsidRPr="00554D61">
        <w:rPr>
          <w:rFonts w:cs="Times New Roman"/>
          <w:lang w:val="uk-UA"/>
        </w:rPr>
        <w:t xml:space="preserve"> </w:t>
      </w:r>
      <w:r w:rsidR="00050D50" w:rsidRPr="00554D61">
        <w:rPr>
          <w:rFonts w:cs="Times New Roman"/>
          <w:lang w:val="uk-UA"/>
        </w:rPr>
        <w:t>Проводить відповідну роз’яснювальну роботу серед призовників, військовозобов’язаних та резервістів щодо виконання ними правил військового обліку;</w:t>
      </w:r>
    </w:p>
    <w:p w14:paraId="5635BE2B" w14:textId="4F64E839" w:rsidR="00122B99" w:rsidRPr="00554D61" w:rsidRDefault="00050D50" w:rsidP="00156FF1">
      <w:pPr>
        <w:shd w:val="clear" w:color="auto" w:fill="FFFFFF"/>
        <w:jc w:val="both"/>
        <w:textAlignment w:val="baseline"/>
        <w:rPr>
          <w:rFonts w:cs="Times New Roman"/>
          <w:lang w:val="uk-UA"/>
        </w:rPr>
      </w:pPr>
      <w:r w:rsidRPr="00554D61">
        <w:rPr>
          <w:rFonts w:cs="Times New Roman"/>
          <w:lang w:val="uk-UA"/>
        </w:rPr>
        <w:t xml:space="preserve">3.1.8. </w:t>
      </w:r>
      <w:r w:rsidR="00EE3E44" w:rsidRPr="00554D61">
        <w:rPr>
          <w:rFonts w:cs="Times New Roman"/>
          <w:lang w:val="uk-UA"/>
        </w:rPr>
        <w:t>Інформує у семиденний строк відділ РТЦК та СП про призовників, військовозобов’язаних та резервістів, які прибули для проживання з адміністративно-територіальних одиниць, що обслуговуються іншими виконавчими органами сільських, селищних, міських рад, за задекларованим/зареєстрованим місцем проживання</w:t>
      </w:r>
      <w:r w:rsidR="00EE3E44" w:rsidRPr="00554D61">
        <w:rPr>
          <w:rFonts w:cs="Times New Roman"/>
        </w:rPr>
        <w:t>;</w:t>
      </w:r>
    </w:p>
    <w:p w14:paraId="0E7E0DBC" w14:textId="148380FC" w:rsidR="00122B99" w:rsidRPr="00554D61" w:rsidRDefault="00441B7C" w:rsidP="0016174C">
      <w:pPr>
        <w:shd w:val="clear" w:color="auto" w:fill="FFFFFF"/>
        <w:jc w:val="both"/>
        <w:textAlignment w:val="baseline"/>
        <w:rPr>
          <w:rFonts w:cs="Times New Roman"/>
          <w:lang w:val="uk-UA"/>
        </w:rPr>
      </w:pPr>
      <w:r w:rsidRPr="00554D61">
        <w:rPr>
          <w:rFonts w:cs="Times New Roman"/>
          <w:lang w:val="uk-UA"/>
        </w:rPr>
        <w:t>3.1.</w:t>
      </w:r>
      <w:r w:rsidR="00050D50" w:rsidRPr="00554D61">
        <w:rPr>
          <w:rFonts w:cs="Times New Roman"/>
          <w:lang w:val="uk-UA"/>
        </w:rPr>
        <w:t xml:space="preserve">9. </w:t>
      </w:r>
      <w:r w:rsidR="00122B99" w:rsidRPr="00554D61">
        <w:rPr>
          <w:rFonts w:cs="Times New Roman"/>
          <w:lang w:val="uk-UA"/>
        </w:rPr>
        <w:t>Здійснює оповіщення на вимогу відділу РТК та СП призовників, військовозобов’язаних та резервістів про їх виклик до відділу РТЦК та СП і забезпечення їх своєчасного прибуття;</w:t>
      </w:r>
    </w:p>
    <w:p w14:paraId="0D410906" w14:textId="636D3D8F" w:rsidR="0016174C" w:rsidRPr="00554D61" w:rsidRDefault="00441B7C" w:rsidP="0016174C">
      <w:pPr>
        <w:shd w:val="clear" w:color="auto" w:fill="FFFFFF"/>
        <w:jc w:val="both"/>
        <w:textAlignment w:val="baseline"/>
        <w:rPr>
          <w:rFonts w:cs="Times New Roman"/>
          <w:lang w:val="uk-UA"/>
        </w:rPr>
      </w:pPr>
      <w:r w:rsidRPr="00554D61">
        <w:rPr>
          <w:rFonts w:cs="Times New Roman"/>
          <w:lang w:val="uk-UA"/>
        </w:rPr>
        <w:t>3.1.</w:t>
      </w:r>
      <w:r w:rsidR="00050D50" w:rsidRPr="00554D61">
        <w:rPr>
          <w:rFonts w:cs="Times New Roman"/>
          <w:lang w:val="uk-UA"/>
        </w:rPr>
        <w:t>10.</w:t>
      </w:r>
      <w:r w:rsidR="0060256D" w:rsidRPr="00554D61">
        <w:rPr>
          <w:rFonts w:cs="Times New Roman"/>
          <w:lang w:val="uk-UA"/>
        </w:rPr>
        <w:t xml:space="preserve"> Взаємодіє з відповідними відділами РТЦК та СП щодо здійснення спільних заходів в галузі оборонної роботи, строків та способів звіряння даних карток первинного обліку призовників, </w:t>
      </w:r>
      <w:r w:rsidR="000A0A4C" w:rsidRPr="00554D61">
        <w:rPr>
          <w:rFonts w:cs="Times New Roman"/>
          <w:lang w:val="uk-UA"/>
        </w:rPr>
        <w:t>військовозобов’язаних</w:t>
      </w:r>
      <w:r w:rsidR="0060256D" w:rsidRPr="00554D61">
        <w:rPr>
          <w:rFonts w:cs="Times New Roman"/>
          <w:lang w:val="uk-UA"/>
        </w:rPr>
        <w:t xml:space="preserve"> та резервістів (далі – картки первинного обліку), внесення відповідних змін до них, а також щодо оповіщення призовників, військовозобов’язаних та резервістів;</w:t>
      </w:r>
    </w:p>
    <w:p w14:paraId="733626D1" w14:textId="4DDBCF7A" w:rsidR="0016174C" w:rsidRPr="00554D61" w:rsidRDefault="00441B7C" w:rsidP="0016174C">
      <w:pPr>
        <w:shd w:val="clear" w:color="auto" w:fill="FFFFFF"/>
        <w:jc w:val="both"/>
        <w:textAlignment w:val="baseline"/>
        <w:rPr>
          <w:rFonts w:cs="Times New Roman"/>
          <w:lang w:val="uk-UA"/>
        </w:rPr>
      </w:pPr>
      <w:r w:rsidRPr="00554D61">
        <w:rPr>
          <w:rFonts w:cs="Times New Roman"/>
          <w:lang w:val="uk-UA"/>
        </w:rPr>
        <w:t>3.1.11.</w:t>
      </w:r>
      <w:r w:rsidR="0060256D" w:rsidRPr="00554D61">
        <w:rPr>
          <w:rFonts w:cs="Times New Roman"/>
          <w:lang w:val="uk-UA"/>
        </w:rPr>
        <w:t xml:space="preserve"> Подає до відділу РТЦК та СП на їх вимогу відомостей щодо призовників,</w:t>
      </w:r>
      <w:r w:rsidR="0060256D" w:rsidRPr="00554D61">
        <w:rPr>
          <w:rFonts w:cs="Times New Roman"/>
          <w:lang w:val="uk-UA"/>
        </w:rPr>
        <w:br/>
        <w:t>військовозобов’язаних та резервістів, військовий облік яких вони ведуть</w:t>
      </w:r>
      <w:r w:rsidRPr="00554D61">
        <w:rPr>
          <w:rFonts w:cs="Times New Roman"/>
          <w:lang w:val="uk-UA"/>
        </w:rPr>
        <w:t>;</w:t>
      </w:r>
    </w:p>
    <w:p w14:paraId="2F7097A9" w14:textId="4512829F" w:rsidR="0016174C" w:rsidRPr="00554D61" w:rsidRDefault="00441B7C" w:rsidP="0016174C">
      <w:pPr>
        <w:shd w:val="clear" w:color="auto" w:fill="FFFFFF"/>
        <w:jc w:val="both"/>
        <w:textAlignment w:val="baseline"/>
        <w:rPr>
          <w:rFonts w:cs="Times New Roman"/>
          <w:lang w:val="uk-UA"/>
        </w:rPr>
      </w:pPr>
      <w:r w:rsidRPr="00554D61">
        <w:rPr>
          <w:rFonts w:cs="Times New Roman"/>
          <w:lang w:val="uk-UA"/>
        </w:rPr>
        <w:t>3.1.12.</w:t>
      </w:r>
      <w:r w:rsidR="0060256D" w:rsidRPr="00554D61">
        <w:rPr>
          <w:rFonts w:cs="Times New Roman"/>
          <w:lang w:val="uk-UA"/>
        </w:rPr>
        <w:t xml:space="preserve"> Вносить у п’ятиденний строк з дня подання відповідних документів змін до карток первинного обліку призовників щодо їх прізвища, власного імені та по батькові (за наявності), реквізитів паспорта громадянина України, адреси задекларованого/зареєстрованого місця проживання, сімейного стану, освіти, місця роботи і посади та надсилає щомісяця до 5 числа до відділу РТЦК та СП повідомлень про зміну облікових даних</w:t>
      </w:r>
      <w:r w:rsidRPr="00554D61">
        <w:rPr>
          <w:rFonts w:cs="Times New Roman"/>
          <w:lang w:val="uk-UA"/>
        </w:rPr>
        <w:t>;</w:t>
      </w:r>
    </w:p>
    <w:p w14:paraId="202C6181" w14:textId="77777777" w:rsidR="0060256D" w:rsidRPr="00554D61" w:rsidRDefault="00441B7C" w:rsidP="0016174C">
      <w:pPr>
        <w:shd w:val="clear" w:color="auto" w:fill="FFFFFF"/>
        <w:jc w:val="both"/>
        <w:textAlignment w:val="baseline"/>
        <w:rPr>
          <w:rFonts w:cs="Times New Roman"/>
          <w:lang w:val="uk-UA"/>
        </w:rPr>
      </w:pPr>
      <w:r w:rsidRPr="00554D61">
        <w:rPr>
          <w:rFonts w:cs="Times New Roman"/>
          <w:lang w:val="uk-UA"/>
        </w:rPr>
        <w:t>3.1.13.</w:t>
      </w:r>
      <w:r w:rsidR="0060256D" w:rsidRPr="00554D61">
        <w:rPr>
          <w:rFonts w:cs="Times New Roman"/>
          <w:lang w:val="uk-UA"/>
        </w:rPr>
        <w:t xml:space="preserve"> Звіряє не рідше одного разу на рік облікові дані карток первинного обліку призовників, військовозобов’язаних та резервістів, які перебувають на персонально-первинному військовому обліку у міські раді:</w:t>
      </w:r>
    </w:p>
    <w:p w14:paraId="354C194E" w14:textId="4C360578" w:rsidR="00F0376D" w:rsidRPr="00554D61" w:rsidRDefault="0060256D" w:rsidP="0016174C">
      <w:pPr>
        <w:shd w:val="clear" w:color="auto" w:fill="FFFFFF"/>
        <w:jc w:val="both"/>
        <w:textAlignment w:val="baseline"/>
        <w:rPr>
          <w:rFonts w:cs="Times New Roman"/>
          <w:lang w:val="uk-UA"/>
        </w:rPr>
      </w:pPr>
      <w:r w:rsidRPr="00554D61">
        <w:rPr>
          <w:rFonts w:cs="Times New Roman"/>
          <w:lang w:val="uk-UA"/>
        </w:rPr>
        <w:t>- з обліковими даними, що містяться у списках персонально</w:t>
      </w:r>
      <w:r w:rsidR="00F0376D" w:rsidRPr="00554D61">
        <w:rPr>
          <w:rFonts w:cs="Times New Roman"/>
          <w:lang w:val="uk-UA"/>
        </w:rPr>
        <w:t xml:space="preserve">го військового обліку </w:t>
      </w:r>
      <w:r w:rsidR="002E5F75" w:rsidRPr="00554D61">
        <w:rPr>
          <w:rFonts w:cs="Times New Roman"/>
          <w:lang w:val="uk-UA"/>
        </w:rPr>
        <w:t>п</w:t>
      </w:r>
      <w:r w:rsidR="00F0376D" w:rsidRPr="00554D61">
        <w:rPr>
          <w:rFonts w:cs="Times New Roman"/>
          <w:lang w:val="uk-UA"/>
        </w:rPr>
        <w:t>ризовників, військовозобов’язаних та резервістів підприємств, установ та організацій, в яких вони працюють (навчаються), що перебувають на території адміністративно- територіальної одиниці, яка обслуговується міською</w:t>
      </w:r>
      <w:r w:rsidR="007E733B" w:rsidRPr="00554D61">
        <w:rPr>
          <w:rFonts w:cs="Times New Roman"/>
          <w:lang w:val="uk-UA"/>
        </w:rPr>
        <w:t xml:space="preserve"> </w:t>
      </w:r>
      <w:r w:rsidR="00F0376D" w:rsidRPr="00554D61">
        <w:rPr>
          <w:rFonts w:cs="Times New Roman"/>
          <w:lang w:val="uk-UA"/>
        </w:rPr>
        <w:t>радою;</w:t>
      </w:r>
    </w:p>
    <w:p w14:paraId="167E5FBB" w14:textId="77777777" w:rsidR="00F3072C" w:rsidRPr="00554D61" w:rsidRDefault="00F0376D" w:rsidP="0016174C">
      <w:pPr>
        <w:shd w:val="clear" w:color="auto" w:fill="FFFFFF"/>
        <w:jc w:val="both"/>
        <w:textAlignment w:val="baseline"/>
        <w:rPr>
          <w:rFonts w:cs="Times New Roman"/>
          <w:lang w:val="uk-UA"/>
        </w:rPr>
      </w:pPr>
      <w:r w:rsidRPr="00554D61">
        <w:rPr>
          <w:rFonts w:cs="Times New Roman"/>
          <w:lang w:val="uk-UA"/>
        </w:rPr>
        <w:t>- з місцем фактичного проживання приз</w:t>
      </w:r>
      <w:r w:rsidR="002E5F75" w:rsidRPr="00554D61">
        <w:rPr>
          <w:rFonts w:cs="Times New Roman"/>
          <w:lang w:val="uk-UA"/>
        </w:rPr>
        <w:t>ов</w:t>
      </w:r>
      <w:r w:rsidRPr="00554D61">
        <w:rPr>
          <w:rFonts w:cs="Times New Roman"/>
          <w:lang w:val="uk-UA"/>
        </w:rPr>
        <w:t>ників, військовозобов’язаних та резервістів;</w:t>
      </w:r>
      <w:r w:rsidR="007E733B" w:rsidRPr="00554D61">
        <w:rPr>
          <w:rFonts w:cs="Times New Roman"/>
          <w:lang w:val="uk-UA"/>
        </w:rPr>
        <w:t xml:space="preserve">    </w:t>
      </w:r>
    </w:p>
    <w:p w14:paraId="726D7B1E" w14:textId="4A8CCC17" w:rsidR="00005148" w:rsidRPr="00554D61" w:rsidRDefault="007E733B" w:rsidP="0016174C">
      <w:pPr>
        <w:shd w:val="clear" w:color="auto" w:fill="FFFFFF"/>
        <w:jc w:val="both"/>
        <w:textAlignment w:val="baseline"/>
        <w:rPr>
          <w:rFonts w:cs="Times New Roman"/>
          <w:lang w:val="uk-UA"/>
        </w:rPr>
      </w:pPr>
      <w:r w:rsidRPr="00554D61">
        <w:rPr>
          <w:rFonts w:cs="Times New Roman"/>
          <w:lang w:val="uk-UA"/>
        </w:rPr>
        <w:t xml:space="preserve">      </w:t>
      </w:r>
    </w:p>
    <w:p w14:paraId="614BB620" w14:textId="7A488B48" w:rsidR="00C017B4" w:rsidRPr="00554D61" w:rsidRDefault="00C017B4" w:rsidP="00C017B4">
      <w:pPr>
        <w:jc w:val="both"/>
        <w:rPr>
          <w:rFonts w:cs="Times New Roman"/>
          <w:lang w:val="uk-UA"/>
        </w:rPr>
      </w:pPr>
      <w:bookmarkStart w:id="1" w:name="_Hlk65655147"/>
      <w:r w:rsidRPr="00554D61">
        <w:rPr>
          <w:rFonts w:cs="Times New Roman"/>
          <w:lang w:val="uk-UA"/>
        </w:rPr>
        <w:t xml:space="preserve">3.1.14. Звіряє не рідше одного разу на рік облікові дані карток первинного обліку призовників, які перебувають на персонально-первинному військовому обліку у </w:t>
      </w:r>
      <w:r w:rsidR="000A0A4C" w:rsidRPr="00554D61">
        <w:rPr>
          <w:rFonts w:cs="Times New Roman"/>
          <w:lang w:val="uk-UA"/>
        </w:rPr>
        <w:t>міській</w:t>
      </w:r>
      <w:r w:rsidRPr="00554D61">
        <w:rPr>
          <w:rFonts w:cs="Times New Roman"/>
          <w:lang w:val="uk-UA"/>
        </w:rPr>
        <w:t xml:space="preserve"> раді, з обліковими даними відділу РТЦК та СП (звіряння облікових даних карток первинного обліку призовників здійснюється після </w:t>
      </w:r>
      <w:r w:rsidR="00F3072C" w:rsidRPr="00554D61">
        <w:rPr>
          <w:rFonts w:cs="Times New Roman"/>
          <w:lang w:val="uk-UA"/>
        </w:rPr>
        <w:t>взяття на військовий облік і перед направленням для проходження базової військової служби</w:t>
      </w:r>
      <w:r w:rsidRPr="00554D61">
        <w:rPr>
          <w:rFonts w:cs="Times New Roman"/>
          <w:lang w:val="uk-UA"/>
        </w:rPr>
        <w:t>, а також в інші строки, визначені відділом РТЦК та СП);</w:t>
      </w:r>
    </w:p>
    <w:p w14:paraId="5C3A887C" w14:textId="77777777" w:rsidR="00F3072C" w:rsidRPr="00554D61" w:rsidRDefault="00F3072C" w:rsidP="00C017B4">
      <w:pPr>
        <w:jc w:val="both"/>
        <w:rPr>
          <w:rFonts w:cs="Times New Roman"/>
          <w:lang w:val="uk-UA"/>
        </w:rPr>
      </w:pPr>
    </w:p>
    <w:p w14:paraId="3096C26B" w14:textId="493BC88A" w:rsidR="00C017B4" w:rsidRPr="00554D61" w:rsidRDefault="00C017B4" w:rsidP="00C017B4">
      <w:pPr>
        <w:jc w:val="both"/>
        <w:rPr>
          <w:rFonts w:cs="Times New Roman"/>
          <w:lang w:val="uk-UA"/>
        </w:rPr>
      </w:pPr>
      <w:bookmarkStart w:id="2" w:name="n118"/>
      <w:bookmarkEnd w:id="2"/>
      <w:r w:rsidRPr="00554D61">
        <w:rPr>
          <w:rFonts w:cs="Times New Roman"/>
          <w:lang w:val="uk-UA"/>
        </w:rPr>
        <w:t xml:space="preserve"> 3.1.15. Складає і подає щороку до 1 грудня до відділу РТЦК та СП </w:t>
      </w:r>
      <w:hyperlink r:id="rId8" w:anchor="n443" w:history="1">
        <w:r w:rsidRPr="00554D61">
          <w:rPr>
            <w:rFonts w:cs="Times New Roman"/>
            <w:lang w:val="uk-UA"/>
          </w:rPr>
          <w:t>списків громадян, які підлягають приписці до призовних дільниць</w:t>
        </w:r>
      </w:hyperlink>
      <w:r w:rsidRPr="00554D61">
        <w:rPr>
          <w:rFonts w:cs="Times New Roman"/>
          <w:lang w:val="uk-UA"/>
        </w:rPr>
        <w:t>;</w:t>
      </w:r>
    </w:p>
    <w:p w14:paraId="22AD3FB7" w14:textId="77777777" w:rsidR="00C017B4" w:rsidRPr="00554D61" w:rsidRDefault="00C017B4" w:rsidP="00C017B4">
      <w:pPr>
        <w:jc w:val="both"/>
        <w:rPr>
          <w:rFonts w:cs="Times New Roman"/>
          <w:lang w:val="uk-UA"/>
        </w:rPr>
      </w:pPr>
      <w:bookmarkStart w:id="3" w:name="n119"/>
      <w:bookmarkEnd w:id="3"/>
      <w:r w:rsidRPr="00554D61">
        <w:rPr>
          <w:rFonts w:cs="Times New Roman"/>
          <w:lang w:val="uk-UA"/>
        </w:rPr>
        <w:t>3.1.16. Приймає від призовників, військовозобов’язаних та резервістів під розписку у бланках </w:t>
      </w:r>
      <w:hyperlink r:id="rId9" w:anchor="n451" w:history="1">
        <w:r w:rsidRPr="00554D61">
          <w:rPr>
            <w:rFonts w:cs="Times New Roman"/>
            <w:lang w:val="uk-UA"/>
          </w:rPr>
          <w:t>розписок</w:t>
        </w:r>
      </w:hyperlink>
      <w:r w:rsidRPr="00554D61">
        <w:rPr>
          <w:rFonts w:cs="Times New Roman"/>
          <w:lang w:val="uk-UA"/>
        </w:rPr>
        <w:t xml:space="preserve"> згідно їх військово-облікових документів для звіряння з картками первинного обліку;</w:t>
      </w:r>
    </w:p>
    <w:p w14:paraId="3EFEFACF" w14:textId="77777777" w:rsidR="00664330" w:rsidRPr="00554D61" w:rsidRDefault="00664330" w:rsidP="00C017B4">
      <w:pPr>
        <w:jc w:val="both"/>
        <w:rPr>
          <w:rFonts w:cs="Times New Roman"/>
          <w:lang w:val="uk-UA"/>
        </w:rPr>
      </w:pPr>
    </w:p>
    <w:p w14:paraId="6B7215D6" w14:textId="40C4057A" w:rsidR="00C017B4" w:rsidRPr="00554D61" w:rsidRDefault="00C017B4" w:rsidP="00C017B4">
      <w:pPr>
        <w:jc w:val="both"/>
        <w:rPr>
          <w:rFonts w:cs="Times New Roman"/>
          <w:lang w:val="uk-UA"/>
        </w:rPr>
      </w:pPr>
      <w:bookmarkStart w:id="4" w:name="n120"/>
      <w:bookmarkEnd w:id="4"/>
      <w:r w:rsidRPr="00554D61">
        <w:rPr>
          <w:rFonts w:cs="Times New Roman"/>
          <w:lang w:val="uk-UA"/>
        </w:rPr>
        <w:t>3.1.17. Інформує відділ РТЦК та СП</w:t>
      </w:r>
      <w:r w:rsidRPr="00554D61">
        <w:rPr>
          <w:rFonts w:cs="Times New Roman"/>
          <w:noProof/>
          <w:lang w:val="uk-UA"/>
        </w:rPr>
        <w:t xml:space="preserve"> </w:t>
      </w:r>
      <w:r w:rsidRPr="00554D61">
        <w:rPr>
          <w:rFonts w:cs="Times New Roman"/>
          <w:lang w:val="uk-UA"/>
        </w:rPr>
        <w:t>про посадових осіб підприємств, установ та організацій, які порушують вимоги Порядку, а також про громадян, які порушують правила військового обліку, для притягнення винних до відповідальності згідно із законом;</w:t>
      </w:r>
      <w:bookmarkStart w:id="5" w:name="n122"/>
      <w:bookmarkStart w:id="6" w:name="n123"/>
      <w:bookmarkEnd w:id="5"/>
      <w:bookmarkEnd w:id="6"/>
    </w:p>
    <w:p w14:paraId="39946A85" w14:textId="77777777" w:rsidR="00664330" w:rsidRPr="00554D61" w:rsidRDefault="00664330" w:rsidP="00C017B4">
      <w:pPr>
        <w:jc w:val="both"/>
        <w:rPr>
          <w:rFonts w:cs="Times New Roman"/>
          <w:noProof/>
          <w:lang w:val="uk-UA"/>
        </w:rPr>
      </w:pPr>
    </w:p>
    <w:p w14:paraId="116AFDA7" w14:textId="77777777" w:rsidR="00C017B4" w:rsidRPr="00554D61" w:rsidRDefault="00C017B4" w:rsidP="00C017B4">
      <w:pPr>
        <w:pStyle w:val="aa"/>
        <w:jc w:val="both"/>
        <w:rPr>
          <w:lang w:val="uk-UA"/>
        </w:rPr>
      </w:pPr>
      <w:r w:rsidRPr="00554D61">
        <w:rPr>
          <w:lang w:val="uk-UA"/>
        </w:rPr>
        <w:t>3.1.18. Щороку до 1 лютого готує проєкти наказів (розпоряджень) про стан військового обліку за минулий рік та завдання на наступний рік на підставі звітів, результатів вжитих заходів та перевірок стану військового обліку в минулому році відповідно до компетенції;</w:t>
      </w:r>
    </w:p>
    <w:p w14:paraId="69A2FCD5" w14:textId="5B136087" w:rsidR="00C017B4" w:rsidRPr="00554D61" w:rsidRDefault="00C017B4" w:rsidP="00C017B4">
      <w:pPr>
        <w:pStyle w:val="aa"/>
        <w:jc w:val="both"/>
        <w:rPr>
          <w:lang w:val="uk-UA"/>
        </w:rPr>
      </w:pPr>
      <w:r w:rsidRPr="00554D61">
        <w:rPr>
          <w:lang w:val="uk-UA"/>
        </w:rPr>
        <w:t>3.1.19. Здійснює ведення та зберігання </w:t>
      </w:r>
      <w:hyperlink r:id="rId10" w:anchor="n459" w:history="1">
        <w:r w:rsidRPr="00554D61">
          <w:rPr>
            <w:lang w:val="uk-UA"/>
          </w:rPr>
          <w:t xml:space="preserve">журналу обліку результатів перевірки стану військового обліку, звіряння їх облікових даних з даними відділу РТЦК та СП;   </w:t>
        </w:r>
      </w:hyperlink>
    </w:p>
    <w:p w14:paraId="2CCA653A" w14:textId="00CE44E4" w:rsidR="00C017B4" w:rsidRPr="00554D61" w:rsidRDefault="00C017B4" w:rsidP="00C017B4">
      <w:pPr>
        <w:pStyle w:val="aa"/>
        <w:jc w:val="both"/>
        <w:rPr>
          <w:lang w:val="uk-UA"/>
        </w:rPr>
      </w:pPr>
      <w:r w:rsidRPr="00554D61">
        <w:rPr>
          <w:lang w:val="uk-UA"/>
        </w:rPr>
        <w:t xml:space="preserve">3.1.20. Планує роботу на рік щодо ведення військового обліку, військовозобов’язаних і призовників на території, що обслуговує </w:t>
      </w:r>
      <w:r w:rsidR="00AD4331" w:rsidRPr="00554D61">
        <w:rPr>
          <w:lang w:val="uk-UA"/>
        </w:rPr>
        <w:t>міська</w:t>
      </w:r>
      <w:r w:rsidRPr="00554D61">
        <w:rPr>
          <w:lang w:val="uk-UA"/>
        </w:rPr>
        <w:t xml:space="preserve"> рада у мирний час, на період мобілізації та на період воєнного часу;</w:t>
      </w:r>
    </w:p>
    <w:p w14:paraId="6B9A207C" w14:textId="08FE3AE7" w:rsidR="00C017B4" w:rsidRPr="00554D61" w:rsidRDefault="00C017B4" w:rsidP="00C017B4">
      <w:pPr>
        <w:autoSpaceDE w:val="0"/>
        <w:adjustRightInd w:val="0"/>
        <w:spacing w:before="40" w:after="40"/>
        <w:jc w:val="both"/>
        <w:rPr>
          <w:rFonts w:cs="Times New Roman"/>
          <w:lang w:val="uk-UA"/>
        </w:rPr>
      </w:pPr>
      <w:r w:rsidRPr="00554D61">
        <w:rPr>
          <w:rFonts w:cs="Times New Roman"/>
          <w:lang w:val="uk-UA"/>
        </w:rPr>
        <w:t xml:space="preserve"> 3.1.21. Постійно взаємодіє з відділом РТЦК та СП, надає йому допомогу у проведенні мобілізаційних та оборонних заходів;</w:t>
      </w:r>
      <w:r w:rsidR="00F43B4C" w:rsidRPr="00554D61">
        <w:rPr>
          <w:rFonts w:cs="Times New Roman"/>
          <w:lang w:val="uk-UA"/>
        </w:rPr>
        <w:t xml:space="preserve"> </w:t>
      </w:r>
    </w:p>
    <w:p w14:paraId="12DD1AA7" w14:textId="03C3AD74" w:rsidR="00C017B4" w:rsidRPr="00554D61" w:rsidRDefault="00C017B4" w:rsidP="00C017B4">
      <w:pPr>
        <w:autoSpaceDE w:val="0"/>
        <w:adjustRightInd w:val="0"/>
        <w:spacing w:before="40" w:after="40"/>
        <w:jc w:val="both"/>
        <w:rPr>
          <w:rFonts w:cs="Times New Roman"/>
          <w:lang w:val="uk-UA"/>
        </w:rPr>
      </w:pPr>
      <w:r w:rsidRPr="00554D61">
        <w:rPr>
          <w:rFonts w:cs="Times New Roman"/>
          <w:lang w:val="uk-UA"/>
        </w:rPr>
        <w:t xml:space="preserve">3.1.22. Подає та готує пропозиції до проектів планів та програм сприянню мобілізаційних заходів на території Слобожанської </w:t>
      </w:r>
      <w:r w:rsidR="00F43B4C" w:rsidRPr="00554D61">
        <w:rPr>
          <w:rFonts w:cs="Times New Roman"/>
          <w:lang w:val="uk-UA"/>
        </w:rPr>
        <w:t>міської</w:t>
      </w:r>
      <w:r w:rsidRPr="00554D61">
        <w:rPr>
          <w:rFonts w:cs="Times New Roman"/>
          <w:lang w:val="uk-UA"/>
        </w:rPr>
        <w:t xml:space="preserve"> ради та з організації і підготовки призову громадян України, які проживають на території Слобожанської </w:t>
      </w:r>
      <w:r w:rsidR="00F43B4C" w:rsidRPr="00554D61">
        <w:rPr>
          <w:rFonts w:cs="Times New Roman"/>
          <w:lang w:val="uk-UA"/>
        </w:rPr>
        <w:t>міської</w:t>
      </w:r>
      <w:r w:rsidRPr="00554D61">
        <w:rPr>
          <w:rFonts w:cs="Times New Roman"/>
          <w:lang w:val="uk-UA"/>
        </w:rPr>
        <w:t xml:space="preserve"> ради на розгляд сесії та виконавчого комітету Слобожанської </w:t>
      </w:r>
      <w:r w:rsidR="00F43B4C" w:rsidRPr="00554D61">
        <w:rPr>
          <w:rFonts w:cs="Times New Roman"/>
          <w:lang w:val="uk-UA"/>
        </w:rPr>
        <w:t xml:space="preserve">міської </w:t>
      </w:r>
      <w:r w:rsidRPr="00554D61">
        <w:rPr>
          <w:rFonts w:cs="Times New Roman"/>
          <w:lang w:val="uk-UA"/>
        </w:rPr>
        <w:t>ради;</w:t>
      </w:r>
    </w:p>
    <w:p w14:paraId="475437D5" w14:textId="32789E86" w:rsidR="00C017B4" w:rsidRPr="00554D61" w:rsidRDefault="00C017B4" w:rsidP="00C017B4">
      <w:pPr>
        <w:autoSpaceDE w:val="0"/>
        <w:adjustRightInd w:val="0"/>
        <w:spacing w:before="40" w:after="40"/>
        <w:jc w:val="both"/>
        <w:rPr>
          <w:rFonts w:cs="Times New Roman"/>
          <w:lang w:val="uk-UA"/>
        </w:rPr>
      </w:pPr>
      <w:r w:rsidRPr="00554D61">
        <w:rPr>
          <w:rFonts w:cs="Times New Roman"/>
          <w:lang w:val="uk-UA"/>
        </w:rPr>
        <w:t xml:space="preserve"> 3.1.23. Планує, організовує і забезпечує мобілізаційну підготовку та мобілізацію на території  територіальної громади</w:t>
      </w:r>
      <w:r w:rsidR="005C3484">
        <w:rPr>
          <w:rFonts w:cs="Times New Roman"/>
          <w:lang w:val="uk-UA"/>
        </w:rPr>
        <w:t xml:space="preserve"> Слобожанської міської ради</w:t>
      </w:r>
      <w:r w:rsidRPr="00554D61">
        <w:rPr>
          <w:rFonts w:cs="Times New Roman"/>
          <w:lang w:val="uk-UA"/>
        </w:rPr>
        <w:t>:</w:t>
      </w:r>
    </w:p>
    <w:p w14:paraId="04EEC4F1" w14:textId="77777777" w:rsidR="00C017B4" w:rsidRPr="00554D61" w:rsidRDefault="00C017B4" w:rsidP="00C017B4">
      <w:pPr>
        <w:autoSpaceDE w:val="0"/>
        <w:adjustRightInd w:val="0"/>
        <w:spacing w:before="40" w:after="40"/>
        <w:jc w:val="both"/>
        <w:rPr>
          <w:rFonts w:cs="Times New Roman"/>
          <w:lang w:val="uk-UA"/>
        </w:rPr>
      </w:pPr>
      <w:r w:rsidRPr="00554D61">
        <w:rPr>
          <w:rFonts w:cs="Times New Roman"/>
          <w:shd w:val="clear" w:color="auto" w:fill="FFFFFF"/>
          <w:lang w:val="uk-UA"/>
        </w:rPr>
        <w:t xml:space="preserve">  - бере участь у формуванні проектів основних показників мобілізаційного плану</w:t>
      </w:r>
    </w:p>
    <w:p w14:paraId="57060DDE" w14:textId="63888E57" w:rsidR="00C017B4" w:rsidRPr="00554D61" w:rsidRDefault="00C017B4" w:rsidP="00C017B4">
      <w:pPr>
        <w:autoSpaceDE w:val="0"/>
        <w:adjustRightInd w:val="0"/>
        <w:spacing w:before="40" w:after="40"/>
        <w:jc w:val="both"/>
        <w:rPr>
          <w:rFonts w:cs="Times New Roman"/>
          <w:lang w:val="uk-UA"/>
        </w:rPr>
      </w:pPr>
      <w:r w:rsidRPr="00554D61">
        <w:rPr>
          <w:rFonts w:cs="Times New Roman"/>
          <w:lang w:val="uk-UA"/>
        </w:rPr>
        <w:t xml:space="preserve">  - розробляє мобілізаційні плани, довготермінові і річні програми мобілізаційної підготовки;</w:t>
      </w:r>
      <w:r w:rsidRPr="00554D61">
        <w:rPr>
          <w:rFonts w:cs="Times New Roman"/>
          <w:lang w:val="uk-UA"/>
        </w:rPr>
        <w:br/>
        <w:t xml:space="preserve">  - забезпечує на території </w:t>
      </w:r>
      <w:r w:rsidR="000A0A4C" w:rsidRPr="00554D61">
        <w:rPr>
          <w:rFonts w:cs="Times New Roman"/>
          <w:lang w:val="uk-UA"/>
        </w:rPr>
        <w:t>міської</w:t>
      </w:r>
      <w:r w:rsidRPr="00554D61">
        <w:rPr>
          <w:rFonts w:cs="Times New Roman"/>
          <w:lang w:val="uk-UA"/>
        </w:rPr>
        <w:t xml:space="preserve"> територіальної громади виконання мобілізаційних завдань (замовлень) підприємствами, установами і організаціями, що перебувають у комунальній власності або залучаються ними до виконання цих завдань (замовлень);</w:t>
      </w:r>
      <w:r w:rsidRPr="00554D61">
        <w:rPr>
          <w:rFonts w:cs="Times New Roman"/>
          <w:lang w:val="uk-UA"/>
        </w:rPr>
        <w:br/>
        <w:t xml:space="preserve">  - доводить розпорядження про виконання мобілізаційних завдань (замовлень) до підприємств, установ і організацій, що перебувають у комунальній власності, які знаходяться на території </w:t>
      </w:r>
      <w:r w:rsidR="000A0A4C" w:rsidRPr="00554D61">
        <w:rPr>
          <w:rFonts w:cs="Times New Roman"/>
          <w:lang w:val="uk-UA"/>
        </w:rPr>
        <w:t>міської</w:t>
      </w:r>
      <w:r w:rsidRPr="00554D61">
        <w:rPr>
          <w:rFonts w:cs="Times New Roman"/>
          <w:lang w:val="uk-UA"/>
        </w:rPr>
        <w:t xml:space="preserve"> ради, та укладають з ними договори (контракти);</w:t>
      </w:r>
      <w:r w:rsidRPr="00554D61">
        <w:rPr>
          <w:rFonts w:cs="Times New Roman"/>
          <w:lang w:val="uk-UA"/>
        </w:rPr>
        <w:br/>
        <w:t xml:space="preserve"> - </w:t>
      </w:r>
      <w:r w:rsidRPr="00554D61">
        <w:rPr>
          <w:rFonts w:cs="Times New Roman"/>
          <w:shd w:val="clear" w:color="auto" w:fill="FFFFFF"/>
          <w:lang w:val="uk-UA"/>
        </w:rPr>
        <w:t>здійснює контроль за мобілізаційною підготовкою підприємств, установ і організацій, які залучаються ними до виконання мобілізаційних завдань (замовлень);</w:t>
      </w:r>
    </w:p>
    <w:p w14:paraId="1E4EDFF5" w14:textId="009ACB2E" w:rsidR="00C017B4" w:rsidRPr="00554D61" w:rsidRDefault="00C017B4" w:rsidP="00C017B4">
      <w:pPr>
        <w:autoSpaceDE w:val="0"/>
        <w:adjustRightInd w:val="0"/>
        <w:spacing w:before="40" w:after="40"/>
        <w:jc w:val="both"/>
        <w:rPr>
          <w:rFonts w:cs="Times New Roman"/>
          <w:lang w:val="uk-UA"/>
        </w:rPr>
      </w:pPr>
      <w:r w:rsidRPr="00554D61">
        <w:rPr>
          <w:rFonts w:cs="Times New Roman"/>
          <w:lang w:val="uk-UA"/>
        </w:rPr>
        <w:t xml:space="preserve"> - </w:t>
      </w:r>
      <w:r w:rsidRPr="00554D61">
        <w:rPr>
          <w:rFonts w:cs="Times New Roman"/>
          <w:shd w:val="clear" w:color="auto" w:fill="FFFFFF"/>
          <w:lang w:val="uk-UA"/>
        </w:rPr>
        <w:t>одержує від місцевих органів виконавчої влади необхідну інформацію про характер мобілізаційних завдань (замовлень), встановлених підприємствам, установам і організаціям, які знаходяться на території населених пунктів територіальної громади</w:t>
      </w:r>
      <w:r w:rsidR="005C3484">
        <w:rPr>
          <w:rFonts w:cs="Times New Roman"/>
          <w:shd w:val="clear" w:color="auto" w:fill="FFFFFF"/>
          <w:lang w:val="uk-UA"/>
        </w:rPr>
        <w:t xml:space="preserve"> </w:t>
      </w:r>
      <w:r w:rsidR="005C3484">
        <w:rPr>
          <w:rFonts w:cs="Times New Roman"/>
          <w:lang w:val="uk-UA"/>
        </w:rPr>
        <w:t>Слобожанської міської ради</w:t>
      </w:r>
      <w:r w:rsidRPr="00554D61">
        <w:rPr>
          <w:rFonts w:cs="Times New Roman"/>
          <w:shd w:val="clear" w:color="auto" w:fill="FFFFFF"/>
          <w:lang w:val="uk-UA"/>
        </w:rPr>
        <w:t>, з метою планування раціонального використання людських і матеріальних ресурсів під час мобілізації та у воєнний час;</w:t>
      </w:r>
    </w:p>
    <w:p w14:paraId="287A419C" w14:textId="24AE6960" w:rsidR="00C017B4" w:rsidRPr="00554D61" w:rsidRDefault="00C017B4" w:rsidP="00C017B4">
      <w:pPr>
        <w:jc w:val="both"/>
        <w:rPr>
          <w:rFonts w:cs="Times New Roman"/>
          <w:lang w:val="uk-UA"/>
        </w:rPr>
      </w:pPr>
      <w:r w:rsidRPr="00554D61">
        <w:rPr>
          <w:rFonts w:cs="Times New Roman"/>
          <w:lang w:val="uk-UA"/>
        </w:rPr>
        <w:t>3.1.24. Забезпечує розроблення і здійснення заходів цивільного захисту, запобігання виникненню надзвичайних ситуацій, реагування на них, ліквідації їх наслідків, захисту та життєзабезпечення постраждалого населення;</w:t>
      </w:r>
    </w:p>
    <w:p w14:paraId="7533BE68" w14:textId="28F7D615" w:rsidR="00C017B4" w:rsidRPr="00554D61" w:rsidRDefault="00C017B4" w:rsidP="00C017B4">
      <w:pPr>
        <w:jc w:val="both"/>
        <w:rPr>
          <w:rFonts w:cs="Times New Roman"/>
          <w:lang w:val="uk-UA"/>
        </w:rPr>
      </w:pPr>
      <w:r w:rsidRPr="00554D61">
        <w:rPr>
          <w:rFonts w:cs="Times New Roman"/>
          <w:lang w:val="uk-UA"/>
        </w:rPr>
        <w:t xml:space="preserve">3.1.25. Подає </w:t>
      </w:r>
      <w:r w:rsidR="006C3BFC" w:rsidRPr="00554D61">
        <w:rPr>
          <w:rFonts w:cs="Times New Roman"/>
          <w:lang w:val="uk-UA"/>
        </w:rPr>
        <w:t>міській</w:t>
      </w:r>
      <w:r w:rsidRPr="00554D61">
        <w:rPr>
          <w:rFonts w:cs="Times New Roman"/>
          <w:lang w:val="uk-UA"/>
        </w:rPr>
        <w:t xml:space="preserve"> раді: </w:t>
      </w:r>
    </w:p>
    <w:p w14:paraId="5D1C9996" w14:textId="77777777" w:rsidR="00C017B4" w:rsidRPr="00554D61" w:rsidRDefault="00C017B4" w:rsidP="00C017B4">
      <w:pPr>
        <w:jc w:val="both"/>
        <w:rPr>
          <w:rFonts w:cs="Times New Roman"/>
          <w:lang w:val="uk-UA"/>
        </w:rPr>
      </w:pPr>
      <w:r w:rsidRPr="00554D61">
        <w:rPr>
          <w:rFonts w:cs="Times New Roman"/>
          <w:lang w:val="uk-UA"/>
        </w:rPr>
        <w:t>- пропозиції до місцевих програм щодо удосконалення організації цивільного захисту, запобігання виникненню надзвичайних ситуацій.</w:t>
      </w:r>
    </w:p>
    <w:p w14:paraId="2D3CE86F" w14:textId="750CB16C" w:rsidR="00C017B4" w:rsidRPr="00554D61" w:rsidRDefault="00C017B4" w:rsidP="00C017B4">
      <w:pPr>
        <w:jc w:val="both"/>
        <w:rPr>
          <w:rFonts w:cs="Times New Roman"/>
          <w:lang w:val="uk-UA"/>
        </w:rPr>
      </w:pPr>
      <w:r w:rsidRPr="00554D61">
        <w:rPr>
          <w:rFonts w:cs="Times New Roman"/>
          <w:lang w:val="uk-UA"/>
        </w:rPr>
        <w:t xml:space="preserve">- пропозиції щодо включення до проекту місцевого бюджету витрат на розвиток і функціонування органів управління, сил та </w:t>
      </w:r>
      <w:r w:rsidR="002035A5" w:rsidRPr="00554D61">
        <w:rPr>
          <w:rFonts w:cs="Times New Roman"/>
          <w:lang w:val="uk-UA"/>
        </w:rPr>
        <w:t>засобів</w:t>
      </w:r>
      <w:r w:rsidRPr="00554D61">
        <w:rPr>
          <w:rFonts w:cs="Times New Roman"/>
          <w:lang w:val="uk-UA"/>
        </w:rPr>
        <w:t xml:space="preserve"> цивільного захисту, систем зв’язку та централізованого оповіщення</w:t>
      </w:r>
      <w:r w:rsidR="002035A5" w:rsidRPr="00554D61">
        <w:rPr>
          <w:rFonts w:cs="Times New Roman"/>
          <w:lang w:val="uk-UA"/>
        </w:rPr>
        <w:t xml:space="preserve"> населення</w:t>
      </w:r>
      <w:r w:rsidRPr="00554D61">
        <w:rPr>
          <w:rFonts w:cs="Times New Roman"/>
          <w:lang w:val="uk-UA"/>
        </w:rPr>
        <w:t>, здійснення заходів щодо захисту населення і територій від надзвичайних ситуацій, ліквідації їх наслідків;</w:t>
      </w:r>
    </w:p>
    <w:p w14:paraId="67098AEC" w14:textId="44C0EA92" w:rsidR="00C017B4" w:rsidRPr="00554D61" w:rsidRDefault="00C017B4" w:rsidP="00C017B4">
      <w:pPr>
        <w:jc w:val="both"/>
        <w:rPr>
          <w:rFonts w:cs="Times New Roman"/>
          <w:lang w:val="uk-UA"/>
        </w:rPr>
      </w:pPr>
      <w:r w:rsidRPr="00554D61">
        <w:rPr>
          <w:rFonts w:cs="Times New Roman"/>
          <w:lang w:val="uk-UA"/>
        </w:rPr>
        <w:t xml:space="preserve">- </w:t>
      </w:r>
      <w:r w:rsidR="00E94A93" w:rsidRPr="00554D61">
        <w:rPr>
          <w:rFonts w:cs="Times New Roman"/>
          <w:lang w:val="uk-UA"/>
        </w:rPr>
        <w:t>проєкти рішень по утворенню</w:t>
      </w:r>
      <w:r w:rsidRPr="00554D61">
        <w:rPr>
          <w:rFonts w:cs="Times New Roman"/>
          <w:lang w:val="uk-UA"/>
        </w:rPr>
        <w:t xml:space="preserve"> спеціальн</w:t>
      </w:r>
      <w:r w:rsidR="00E94A93" w:rsidRPr="00554D61">
        <w:rPr>
          <w:rFonts w:cs="Times New Roman"/>
          <w:lang w:val="uk-UA"/>
        </w:rPr>
        <w:t>ої</w:t>
      </w:r>
      <w:r w:rsidRPr="00554D61">
        <w:rPr>
          <w:rFonts w:cs="Times New Roman"/>
          <w:lang w:val="uk-UA"/>
        </w:rPr>
        <w:t xml:space="preserve"> комісій з ліквідації надзвичайних ситуацій</w:t>
      </w:r>
      <w:r w:rsidR="00E94A93" w:rsidRPr="00554D61">
        <w:rPr>
          <w:rFonts w:cs="Times New Roman"/>
          <w:lang w:val="uk-UA"/>
        </w:rPr>
        <w:t xml:space="preserve"> </w:t>
      </w:r>
      <w:r w:rsidRPr="00554D61">
        <w:rPr>
          <w:rFonts w:cs="Times New Roman"/>
          <w:lang w:val="uk-UA"/>
        </w:rPr>
        <w:t>,</w:t>
      </w:r>
      <w:r w:rsidR="00E94A93" w:rsidRPr="00554D61">
        <w:rPr>
          <w:rFonts w:cs="Times New Roman"/>
          <w:lang w:val="uk-UA"/>
        </w:rPr>
        <w:t xml:space="preserve"> та штабу з ліквідації наслідків надзвичайних ситуацій,</w:t>
      </w:r>
      <w:r w:rsidRPr="00554D61">
        <w:rPr>
          <w:rFonts w:cs="Times New Roman"/>
          <w:lang w:val="uk-UA"/>
        </w:rPr>
        <w:t xml:space="preserve"> бере участь у їх роботі;</w:t>
      </w:r>
    </w:p>
    <w:p w14:paraId="74236FD3" w14:textId="4152012A" w:rsidR="00C017B4" w:rsidRPr="00554D61" w:rsidRDefault="00C017B4" w:rsidP="00C017B4">
      <w:pPr>
        <w:jc w:val="both"/>
        <w:rPr>
          <w:rFonts w:cs="Times New Roman"/>
          <w:lang w:val="uk-UA"/>
        </w:rPr>
      </w:pPr>
      <w:r w:rsidRPr="00554D61">
        <w:rPr>
          <w:rFonts w:cs="Times New Roman"/>
          <w:lang w:val="uk-UA"/>
        </w:rPr>
        <w:t>3.1.26. Здійснює у межах своїх повноважень збір, накопичення, обробку і аналіз інформації про стан техногенної та природної безпеки та забезпечує оперативне інформування</w:t>
      </w:r>
      <w:r w:rsidR="00264FED" w:rsidRPr="00554D61">
        <w:rPr>
          <w:rFonts w:cs="Times New Roman"/>
          <w:lang w:val="uk-UA"/>
        </w:rPr>
        <w:t xml:space="preserve"> керівництва</w:t>
      </w:r>
      <w:r w:rsidRPr="00554D61">
        <w:rPr>
          <w:rFonts w:cs="Times New Roman"/>
          <w:lang w:val="uk-UA"/>
        </w:rPr>
        <w:t xml:space="preserve"> </w:t>
      </w:r>
      <w:r w:rsidR="00264FED" w:rsidRPr="00554D61">
        <w:rPr>
          <w:rFonts w:cs="Times New Roman"/>
          <w:lang w:val="uk-UA"/>
        </w:rPr>
        <w:t>міської</w:t>
      </w:r>
      <w:r w:rsidRPr="00554D61">
        <w:rPr>
          <w:rFonts w:cs="Times New Roman"/>
          <w:lang w:val="uk-UA"/>
        </w:rPr>
        <w:t xml:space="preserve"> ради,</w:t>
      </w:r>
      <w:r w:rsidR="002035A5" w:rsidRPr="00554D61">
        <w:rPr>
          <w:rFonts w:cs="Times New Roman"/>
          <w:lang w:val="uk-UA"/>
        </w:rPr>
        <w:t xml:space="preserve"> Чуг</w:t>
      </w:r>
      <w:r w:rsidR="00264FED" w:rsidRPr="00554D61">
        <w:rPr>
          <w:rFonts w:cs="Times New Roman"/>
          <w:lang w:val="uk-UA"/>
        </w:rPr>
        <w:t>у</w:t>
      </w:r>
      <w:r w:rsidR="002035A5" w:rsidRPr="00554D61">
        <w:rPr>
          <w:rFonts w:cs="Times New Roman"/>
          <w:lang w:val="uk-UA"/>
        </w:rPr>
        <w:t>ївської</w:t>
      </w:r>
      <w:r w:rsidR="00264FED" w:rsidRPr="00554D61">
        <w:rPr>
          <w:rFonts w:cs="Times New Roman"/>
          <w:lang w:val="uk-UA"/>
        </w:rPr>
        <w:t xml:space="preserve"> районної</w:t>
      </w:r>
      <w:r w:rsidR="00B34296" w:rsidRPr="00554D61">
        <w:rPr>
          <w:rFonts w:cs="Times New Roman"/>
          <w:lang w:val="uk-UA"/>
        </w:rPr>
        <w:t xml:space="preserve"> державної</w:t>
      </w:r>
      <w:r w:rsidR="00264FED" w:rsidRPr="00554D61">
        <w:rPr>
          <w:rFonts w:cs="Times New Roman"/>
          <w:lang w:val="uk-UA"/>
        </w:rPr>
        <w:t xml:space="preserve"> адміністрації,</w:t>
      </w:r>
      <w:r w:rsidRPr="00554D61">
        <w:rPr>
          <w:rFonts w:cs="Times New Roman"/>
          <w:lang w:val="uk-UA"/>
        </w:rPr>
        <w:t xml:space="preserve"> Департаменту цивільного захисту обл</w:t>
      </w:r>
      <w:r w:rsidR="00264FED" w:rsidRPr="00554D61">
        <w:rPr>
          <w:rFonts w:cs="Times New Roman"/>
          <w:lang w:val="uk-UA"/>
        </w:rPr>
        <w:t xml:space="preserve">асної </w:t>
      </w:r>
      <w:r w:rsidRPr="00554D61">
        <w:rPr>
          <w:rFonts w:cs="Times New Roman"/>
          <w:lang w:val="uk-UA"/>
        </w:rPr>
        <w:t>держа</w:t>
      </w:r>
      <w:r w:rsidR="00264FED" w:rsidRPr="00554D61">
        <w:rPr>
          <w:rFonts w:cs="Times New Roman"/>
          <w:lang w:val="uk-UA"/>
        </w:rPr>
        <w:t>вної а</w:t>
      </w:r>
      <w:r w:rsidRPr="00554D61">
        <w:rPr>
          <w:rFonts w:cs="Times New Roman"/>
          <w:lang w:val="uk-UA"/>
        </w:rPr>
        <w:t>дміністрації;</w:t>
      </w:r>
    </w:p>
    <w:p w14:paraId="0E85E7AB" w14:textId="0001590F" w:rsidR="00C017B4" w:rsidRPr="00554D61" w:rsidRDefault="00C017B4" w:rsidP="00C017B4">
      <w:pPr>
        <w:jc w:val="both"/>
        <w:rPr>
          <w:rFonts w:cs="Times New Roman"/>
          <w:lang w:val="uk-UA"/>
        </w:rPr>
      </w:pPr>
      <w:r w:rsidRPr="00554D61">
        <w:rPr>
          <w:rFonts w:cs="Times New Roman"/>
          <w:lang w:val="uk-UA"/>
        </w:rPr>
        <w:t xml:space="preserve">3.1.27. Організовує роботу щодо оповіщення структури виконавчих органів Слобожанської </w:t>
      </w:r>
      <w:r w:rsidR="006C3BFC" w:rsidRPr="00554D61">
        <w:rPr>
          <w:rFonts w:cs="Times New Roman"/>
          <w:lang w:val="uk-UA"/>
        </w:rPr>
        <w:t>міської</w:t>
      </w:r>
      <w:r w:rsidRPr="00554D61">
        <w:rPr>
          <w:rFonts w:cs="Times New Roman"/>
          <w:lang w:val="uk-UA"/>
        </w:rPr>
        <w:t xml:space="preserve"> ради, підприємств, установ, організацій, розташованих на території</w:t>
      </w:r>
      <w:r w:rsidR="006C3BFC" w:rsidRPr="00554D61">
        <w:rPr>
          <w:rFonts w:cs="Times New Roman"/>
          <w:lang w:val="uk-UA"/>
        </w:rPr>
        <w:t xml:space="preserve"> міської</w:t>
      </w:r>
      <w:r w:rsidRPr="00554D61">
        <w:rPr>
          <w:rFonts w:cs="Times New Roman"/>
          <w:lang w:val="uk-UA"/>
        </w:rPr>
        <w:t xml:space="preserve"> ради, населення про загрозу та виникнення надзвичайної ситуації;</w:t>
      </w:r>
    </w:p>
    <w:p w14:paraId="421541E5" w14:textId="77777777" w:rsidR="00C017B4" w:rsidRPr="00554D61" w:rsidRDefault="00C017B4" w:rsidP="00C017B4">
      <w:pPr>
        <w:jc w:val="both"/>
        <w:rPr>
          <w:rFonts w:cs="Times New Roman"/>
          <w:lang w:val="uk-UA"/>
        </w:rPr>
      </w:pPr>
      <w:r w:rsidRPr="00554D61">
        <w:rPr>
          <w:rFonts w:cs="Times New Roman"/>
          <w:lang w:val="uk-UA"/>
        </w:rPr>
        <w:t>3.1.28. Організовує та забезпечує роботу місцевої комісії з питань техногенно-екологічної безпеки та надзвичайних ситуацій;</w:t>
      </w:r>
    </w:p>
    <w:p w14:paraId="448DBF90" w14:textId="77777777" w:rsidR="00C017B4" w:rsidRPr="00554D61" w:rsidRDefault="00C017B4" w:rsidP="00C017B4">
      <w:pPr>
        <w:jc w:val="both"/>
        <w:rPr>
          <w:rFonts w:cs="Times New Roman"/>
          <w:lang w:val="uk-UA"/>
        </w:rPr>
      </w:pPr>
      <w:r w:rsidRPr="00554D61">
        <w:rPr>
          <w:rFonts w:cs="Times New Roman"/>
          <w:lang w:val="uk-UA"/>
        </w:rPr>
        <w:t>3.1.29. Бере участь:</w:t>
      </w:r>
    </w:p>
    <w:p w14:paraId="0CFADB32" w14:textId="57E27990" w:rsidR="00C017B4" w:rsidRPr="00554D61" w:rsidRDefault="00C017B4" w:rsidP="00C017B4">
      <w:pPr>
        <w:jc w:val="both"/>
        <w:rPr>
          <w:rFonts w:cs="Times New Roman"/>
          <w:lang w:val="uk-UA"/>
        </w:rPr>
      </w:pPr>
      <w:r w:rsidRPr="00554D61">
        <w:rPr>
          <w:rFonts w:cs="Times New Roman"/>
          <w:lang w:val="uk-UA"/>
        </w:rPr>
        <w:t>- у прогноз</w:t>
      </w:r>
      <w:r w:rsidR="00025398" w:rsidRPr="00554D61">
        <w:rPr>
          <w:rFonts w:cs="Times New Roman"/>
          <w:lang w:val="uk-UA"/>
        </w:rPr>
        <w:t>у</w:t>
      </w:r>
      <w:r w:rsidRPr="00554D61">
        <w:rPr>
          <w:rFonts w:cs="Times New Roman"/>
          <w:lang w:val="uk-UA"/>
        </w:rPr>
        <w:t>ван</w:t>
      </w:r>
      <w:r w:rsidR="00025398" w:rsidRPr="00554D61">
        <w:rPr>
          <w:rFonts w:cs="Times New Roman"/>
          <w:lang w:val="uk-UA"/>
        </w:rPr>
        <w:t>ні</w:t>
      </w:r>
      <w:r w:rsidRPr="00554D61">
        <w:rPr>
          <w:rFonts w:cs="Times New Roman"/>
          <w:lang w:val="uk-UA"/>
        </w:rPr>
        <w:t xml:space="preserve"> ймовірності виникнення надзвичайних ситуацій техногенного та природного характеру;</w:t>
      </w:r>
    </w:p>
    <w:p w14:paraId="0EB7C583" w14:textId="64C8831D" w:rsidR="00C017B4" w:rsidRPr="00554D61" w:rsidRDefault="00C017B4" w:rsidP="00C017B4">
      <w:pPr>
        <w:jc w:val="both"/>
        <w:rPr>
          <w:rFonts w:cs="Times New Roman"/>
          <w:lang w:val="uk-UA"/>
        </w:rPr>
      </w:pPr>
      <w:r w:rsidRPr="00554D61">
        <w:rPr>
          <w:rFonts w:cs="Times New Roman"/>
          <w:lang w:val="uk-UA"/>
        </w:rPr>
        <w:t xml:space="preserve">- у підготовці </w:t>
      </w:r>
      <w:r w:rsidR="006C3BFC" w:rsidRPr="00554D61">
        <w:rPr>
          <w:rFonts w:cs="Times New Roman"/>
          <w:lang w:val="uk-UA"/>
        </w:rPr>
        <w:t>міськ</w:t>
      </w:r>
      <w:r w:rsidR="00BA1D08" w:rsidRPr="00554D61">
        <w:rPr>
          <w:rFonts w:cs="Times New Roman"/>
          <w:lang w:val="uk-UA"/>
        </w:rPr>
        <w:t>ій</w:t>
      </w:r>
      <w:r w:rsidRPr="00554D61">
        <w:rPr>
          <w:rFonts w:cs="Times New Roman"/>
          <w:lang w:val="uk-UA"/>
        </w:rPr>
        <w:t xml:space="preserve"> рад</w:t>
      </w:r>
      <w:r w:rsidR="00BA1D08" w:rsidRPr="00554D61">
        <w:rPr>
          <w:rFonts w:cs="Times New Roman"/>
          <w:lang w:val="uk-UA"/>
        </w:rPr>
        <w:t>і</w:t>
      </w:r>
      <w:r w:rsidRPr="00554D61">
        <w:rPr>
          <w:rFonts w:cs="Times New Roman"/>
          <w:lang w:val="uk-UA"/>
        </w:rPr>
        <w:t xml:space="preserve"> пропозицій щодо розподілу коштів резервного фонду місцевого бюджету для ліквідації наслідків надзвичайних ситуацій, надання матеріальної та фінансової допомоги населенню, яке постраждало внаслідок надзвичайних ситуацій;</w:t>
      </w:r>
    </w:p>
    <w:p w14:paraId="3B20FCD8" w14:textId="77777777" w:rsidR="00C017B4" w:rsidRPr="00554D61" w:rsidRDefault="00C017B4" w:rsidP="00C017B4">
      <w:pPr>
        <w:jc w:val="both"/>
        <w:rPr>
          <w:rFonts w:cs="Times New Roman"/>
          <w:lang w:val="uk-UA"/>
        </w:rPr>
      </w:pPr>
      <w:r w:rsidRPr="00554D61">
        <w:rPr>
          <w:rFonts w:cs="Times New Roman"/>
          <w:lang w:val="uk-UA"/>
        </w:rPr>
        <w:t>- в організації відновлюваних робіт з ліквідації наслідків надзвичайних ситуацій, що проводяться силами цивільного захисту;</w:t>
      </w:r>
    </w:p>
    <w:p w14:paraId="7B90C487" w14:textId="77777777" w:rsidR="00C017B4" w:rsidRPr="00554D61" w:rsidRDefault="00C017B4" w:rsidP="00C017B4">
      <w:pPr>
        <w:jc w:val="both"/>
        <w:rPr>
          <w:rFonts w:cs="Times New Roman"/>
          <w:lang w:val="uk-UA"/>
        </w:rPr>
      </w:pPr>
      <w:r w:rsidRPr="00554D61">
        <w:rPr>
          <w:rFonts w:cs="Times New Roman"/>
          <w:lang w:val="uk-UA"/>
        </w:rPr>
        <w:t>- у впроваджені в практику досягнень науки і техніки з питань запобігання виникненню надзвичайних ситуацій, зменшення впливу негативних наслідків та проведення робіт з їх ліквідації;</w:t>
      </w:r>
    </w:p>
    <w:p w14:paraId="7BD07BFB" w14:textId="77777777" w:rsidR="00C017B4" w:rsidRPr="00554D61" w:rsidRDefault="00C017B4" w:rsidP="00C017B4">
      <w:pPr>
        <w:jc w:val="both"/>
        <w:rPr>
          <w:rFonts w:cs="Times New Roman"/>
          <w:lang w:val="uk-UA"/>
        </w:rPr>
      </w:pPr>
      <w:r w:rsidRPr="00554D61">
        <w:rPr>
          <w:rFonts w:cs="Times New Roman"/>
          <w:lang w:val="uk-UA"/>
        </w:rPr>
        <w:t>- у розробленні планів цивільного захисту і заходів щодо запобігання виникненню надзвичайних ситуацій та ліквідацій їх наслідків;</w:t>
      </w:r>
    </w:p>
    <w:p w14:paraId="08313FA7" w14:textId="69192EA4" w:rsidR="00C017B4" w:rsidRPr="00554D61" w:rsidRDefault="00C017B4" w:rsidP="00C017B4">
      <w:pPr>
        <w:jc w:val="both"/>
        <w:rPr>
          <w:rFonts w:cs="Times New Roman"/>
          <w:lang w:val="uk-UA"/>
        </w:rPr>
      </w:pPr>
      <w:r w:rsidRPr="00554D61">
        <w:rPr>
          <w:rFonts w:cs="Times New Roman"/>
          <w:lang w:val="uk-UA"/>
        </w:rPr>
        <w:t xml:space="preserve">- в організації та проведенні підготовки органів, управлінь та відділів </w:t>
      </w:r>
      <w:r w:rsidR="006C3BFC" w:rsidRPr="00554D61">
        <w:rPr>
          <w:rFonts w:cs="Times New Roman"/>
          <w:lang w:val="uk-UA"/>
        </w:rPr>
        <w:t>міської</w:t>
      </w:r>
      <w:r w:rsidRPr="00554D61">
        <w:rPr>
          <w:rFonts w:cs="Times New Roman"/>
          <w:lang w:val="uk-UA"/>
        </w:rPr>
        <w:t xml:space="preserve"> ради, підприємств, установ та організацій, розташованих на території </w:t>
      </w:r>
      <w:r w:rsidR="006C3BFC" w:rsidRPr="00554D61">
        <w:rPr>
          <w:rFonts w:cs="Times New Roman"/>
          <w:lang w:val="uk-UA"/>
        </w:rPr>
        <w:t>міської</w:t>
      </w:r>
      <w:r w:rsidRPr="00554D61">
        <w:rPr>
          <w:rFonts w:cs="Times New Roman"/>
          <w:lang w:val="uk-UA"/>
        </w:rPr>
        <w:t xml:space="preserve"> ради, підготовки населення до дій під час надзвичайної ситуації у мирний час та в особливий період;</w:t>
      </w:r>
    </w:p>
    <w:p w14:paraId="646399B2" w14:textId="77777777" w:rsidR="00C017B4" w:rsidRPr="00554D61" w:rsidRDefault="00C017B4" w:rsidP="00C017B4">
      <w:pPr>
        <w:jc w:val="both"/>
        <w:rPr>
          <w:rFonts w:cs="Times New Roman"/>
          <w:lang w:val="uk-UA"/>
        </w:rPr>
      </w:pPr>
      <w:r w:rsidRPr="00554D61">
        <w:rPr>
          <w:rFonts w:cs="Times New Roman"/>
          <w:lang w:val="uk-UA"/>
        </w:rPr>
        <w:t>- у розробленні та організації здійснення заходів щодо евакуації населення із зон надзвичайних ситуацій;</w:t>
      </w:r>
    </w:p>
    <w:p w14:paraId="5C0C2C10" w14:textId="1838D99A" w:rsidR="00C017B4" w:rsidRPr="00554D61" w:rsidRDefault="00C017B4" w:rsidP="00C017B4">
      <w:pPr>
        <w:jc w:val="both"/>
        <w:rPr>
          <w:rFonts w:cs="Times New Roman"/>
          <w:lang w:val="uk-UA"/>
        </w:rPr>
      </w:pPr>
      <w:r w:rsidRPr="00554D61">
        <w:rPr>
          <w:rFonts w:cs="Times New Roman"/>
          <w:lang w:val="uk-UA"/>
        </w:rPr>
        <w:t xml:space="preserve">3.1.30. Організовує роботу та в установленому порядку здійснює контроль за створенням, накопиченням матеріальних резервів для запобігання виникненню надзвичайних ситуацій; 3.1.31. Сприяє підчас проведення робіт з ліквідації наслідків надзвичайних ситуацій застосуванню за призначенням сил оперативно-рятувальної служби цивільного захисту </w:t>
      </w:r>
      <w:r w:rsidR="00025398" w:rsidRPr="00554D61">
        <w:rPr>
          <w:rFonts w:cs="Times New Roman"/>
          <w:lang w:val="uk-UA"/>
        </w:rPr>
        <w:t xml:space="preserve">та </w:t>
      </w:r>
      <w:r w:rsidRPr="00554D61">
        <w:rPr>
          <w:rFonts w:cs="Times New Roman"/>
          <w:lang w:val="uk-UA"/>
        </w:rPr>
        <w:t>формувань</w:t>
      </w:r>
      <w:r w:rsidR="00025398" w:rsidRPr="00554D61">
        <w:rPr>
          <w:rFonts w:cs="Times New Roman"/>
          <w:lang w:val="uk-UA"/>
        </w:rPr>
        <w:t xml:space="preserve"> цивільного захисту</w:t>
      </w:r>
      <w:r w:rsidRPr="00554D61">
        <w:rPr>
          <w:rFonts w:cs="Times New Roman"/>
          <w:lang w:val="uk-UA"/>
        </w:rPr>
        <w:t>;</w:t>
      </w:r>
    </w:p>
    <w:p w14:paraId="5A0338F4" w14:textId="77777777" w:rsidR="00C017B4" w:rsidRPr="00554D61" w:rsidRDefault="00C017B4" w:rsidP="00C017B4">
      <w:pPr>
        <w:jc w:val="both"/>
        <w:rPr>
          <w:rFonts w:cs="Times New Roman"/>
          <w:lang w:val="uk-UA"/>
        </w:rPr>
      </w:pPr>
      <w:r w:rsidRPr="00554D61">
        <w:rPr>
          <w:rFonts w:cs="Times New Roman"/>
          <w:lang w:val="uk-UA"/>
        </w:rPr>
        <w:t>3.1.32. Організовує роботу з плануванням укриття населення у захисних спорудах, веде їх облік, контролює стан утримання таких споруд;</w:t>
      </w:r>
    </w:p>
    <w:p w14:paraId="48ACCBFF" w14:textId="3F82300E" w:rsidR="00C017B4" w:rsidRPr="00554D61" w:rsidRDefault="00C017B4" w:rsidP="00C017B4">
      <w:pPr>
        <w:jc w:val="both"/>
        <w:rPr>
          <w:rFonts w:cs="Times New Roman"/>
          <w:lang w:val="uk-UA"/>
        </w:rPr>
      </w:pPr>
      <w:r w:rsidRPr="00554D61">
        <w:rPr>
          <w:rFonts w:cs="Times New Roman"/>
          <w:lang w:val="uk-UA"/>
        </w:rPr>
        <w:t xml:space="preserve">3.1.33. Організовує контроль за накопиченням засобів радіаційного та хімічного захисту для забезпечення непрацюючого населення </w:t>
      </w:r>
      <w:r w:rsidR="00BA1D08" w:rsidRPr="00554D61">
        <w:rPr>
          <w:rFonts w:cs="Times New Roman"/>
          <w:lang w:val="uk-UA"/>
        </w:rPr>
        <w:t>територіальної</w:t>
      </w:r>
      <w:r w:rsidRPr="00554D61">
        <w:rPr>
          <w:rFonts w:cs="Times New Roman"/>
          <w:lang w:val="uk-UA"/>
        </w:rPr>
        <w:t xml:space="preserve"> </w:t>
      </w:r>
      <w:r w:rsidR="00BA1D08" w:rsidRPr="00554D61">
        <w:rPr>
          <w:rFonts w:cs="Times New Roman"/>
          <w:lang w:val="uk-UA"/>
        </w:rPr>
        <w:t>громади</w:t>
      </w:r>
      <w:r w:rsidRPr="00554D61">
        <w:rPr>
          <w:rFonts w:cs="Times New Roman"/>
          <w:lang w:val="uk-UA"/>
        </w:rPr>
        <w:t xml:space="preserve">, підприємств, установ, організацій, розташованих на території </w:t>
      </w:r>
      <w:r w:rsidR="00BA1D08" w:rsidRPr="00554D61">
        <w:rPr>
          <w:rFonts w:cs="Times New Roman"/>
          <w:lang w:val="uk-UA"/>
        </w:rPr>
        <w:t>громади</w:t>
      </w:r>
      <w:r w:rsidRPr="00554D61">
        <w:rPr>
          <w:rFonts w:cs="Times New Roman"/>
          <w:lang w:val="uk-UA"/>
        </w:rPr>
        <w:t>;</w:t>
      </w:r>
    </w:p>
    <w:p w14:paraId="281AC9EF" w14:textId="1094617A" w:rsidR="00C017B4" w:rsidRPr="00554D61" w:rsidRDefault="00C017B4" w:rsidP="00C017B4">
      <w:pPr>
        <w:jc w:val="both"/>
        <w:rPr>
          <w:rFonts w:cs="Times New Roman"/>
          <w:lang w:val="uk-UA"/>
        </w:rPr>
      </w:pPr>
      <w:r w:rsidRPr="00554D61">
        <w:rPr>
          <w:rFonts w:cs="Times New Roman"/>
          <w:lang w:val="uk-UA"/>
        </w:rPr>
        <w:t>3.1.34. Готує та вносить на розгляд</w:t>
      </w:r>
      <w:r w:rsidR="006C3BFC" w:rsidRPr="00554D61">
        <w:rPr>
          <w:rFonts w:cs="Times New Roman"/>
          <w:lang w:val="uk-UA"/>
        </w:rPr>
        <w:t xml:space="preserve"> міської</w:t>
      </w:r>
      <w:r w:rsidRPr="00554D61">
        <w:rPr>
          <w:rFonts w:cs="Times New Roman"/>
          <w:lang w:val="uk-UA"/>
        </w:rPr>
        <w:t xml:space="preserve"> ради пропозиції щодо оголошення окремих місцевостей зонами надзвичайних ситуацій у разі виникнення надзвичайних ситуацій;</w:t>
      </w:r>
    </w:p>
    <w:p w14:paraId="6BB9E9C0" w14:textId="43FB11F4" w:rsidR="00C017B4" w:rsidRPr="00554D61" w:rsidRDefault="00C017B4" w:rsidP="00C017B4">
      <w:pPr>
        <w:jc w:val="both"/>
        <w:rPr>
          <w:rFonts w:cs="Times New Roman"/>
          <w:lang w:val="uk-UA"/>
        </w:rPr>
      </w:pPr>
      <w:r w:rsidRPr="00554D61">
        <w:rPr>
          <w:rFonts w:cs="Times New Roman"/>
          <w:lang w:val="uk-UA"/>
        </w:rPr>
        <w:t>3.1.3</w:t>
      </w:r>
      <w:r w:rsidR="006C3BFC" w:rsidRPr="00554D61">
        <w:rPr>
          <w:rFonts w:cs="Times New Roman"/>
          <w:lang w:val="uk-UA"/>
        </w:rPr>
        <w:t>5</w:t>
      </w:r>
      <w:r w:rsidRPr="00554D61">
        <w:rPr>
          <w:rFonts w:cs="Times New Roman"/>
          <w:lang w:val="uk-UA"/>
        </w:rPr>
        <w:t>. Вивчає та аналізує здійснення правоохоронними органами заходів щодо реалізації державних та місцевих програм профілактики і боротьби із злочинністю, стан додержання правоохоронними органами вимог законодавства України з питань охорони громадської безпеки, громадського порядку, боротьби із злочинністю;</w:t>
      </w:r>
    </w:p>
    <w:p w14:paraId="564969FA" w14:textId="4E5DD458" w:rsidR="00C017B4" w:rsidRPr="00554D61" w:rsidRDefault="00C017B4" w:rsidP="00C017B4">
      <w:pPr>
        <w:jc w:val="both"/>
        <w:rPr>
          <w:rFonts w:cs="Times New Roman"/>
          <w:lang w:val="uk-UA"/>
        </w:rPr>
      </w:pPr>
      <w:r w:rsidRPr="00554D61">
        <w:rPr>
          <w:rFonts w:cs="Times New Roman"/>
          <w:lang w:val="uk-UA"/>
        </w:rPr>
        <w:t>3.1.3</w:t>
      </w:r>
      <w:r w:rsidR="006C3BFC" w:rsidRPr="00554D61">
        <w:rPr>
          <w:rFonts w:cs="Times New Roman"/>
          <w:lang w:val="uk-UA"/>
        </w:rPr>
        <w:t>6</w:t>
      </w:r>
      <w:r w:rsidRPr="00554D61">
        <w:rPr>
          <w:rFonts w:cs="Times New Roman"/>
          <w:lang w:val="uk-UA"/>
        </w:rPr>
        <w:t xml:space="preserve">. </w:t>
      </w:r>
      <w:r w:rsidR="006C3BFC" w:rsidRPr="00554D61">
        <w:rPr>
          <w:rFonts w:cs="Times New Roman"/>
          <w:lang w:val="uk-UA"/>
        </w:rPr>
        <w:t>Взаємодії з правоохоронними органами щодо забезпечення законності і правопорядку на території територіальної громади</w:t>
      </w:r>
      <w:r w:rsidR="005C3484">
        <w:rPr>
          <w:rFonts w:cs="Times New Roman"/>
          <w:lang w:val="uk-UA"/>
        </w:rPr>
        <w:t xml:space="preserve"> Слобожанської міської ради</w:t>
      </w:r>
      <w:r w:rsidRPr="00554D61">
        <w:rPr>
          <w:rFonts w:cs="Times New Roman"/>
          <w:lang w:val="uk-UA"/>
        </w:rPr>
        <w:t>;</w:t>
      </w:r>
    </w:p>
    <w:p w14:paraId="59738624" w14:textId="10A7E4B7" w:rsidR="00C017B4" w:rsidRPr="00554D61" w:rsidRDefault="00C017B4" w:rsidP="00C017B4">
      <w:pPr>
        <w:jc w:val="both"/>
        <w:rPr>
          <w:rFonts w:cs="Times New Roman"/>
          <w:lang w:val="uk-UA"/>
        </w:rPr>
      </w:pPr>
      <w:r w:rsidRPr="00554D61">
        <w:rPr>
          <w:rFonts w:cs="Times New Roman"/>
          <w:lang w:val="uk-UA"/>
        </w:rPr>
        <w:t>3.1.3</w:t>
      </w:r>
      <w:r w:rsidR="006C3BFC" w:rsidRPr="00554D61">
        <w:rPr>
          <w:rFonts w:cs="Times New Roman"/>
          <w:lang w:val="uk-UA"/>
        </w:rPr>
        <w:t>7 Відповідає за організаційне та методичне забезпечення розробки та здійснення заходів з питань профілактики правопорушень та злочинності у населених пунктах територіальної громади</w:t>
      </w:r>
      <w:r w:rsidR="005C3484">
        <w:rPr>
          <w:rFonts w:cs="Times New Roman"/>
          <w:lang w:val="uk-UA"/>
        </w:rPr>
        <w:t xml:space="preserve"> Слобожанської міської ради</w:t>
      </w:r>
      <w:r w:rsidRPr="00554D61">
        <w:rPr>
          <w:rFonts w:cs="Times New Roman"/>
          <w:lang w:val="uk-UA"/>
        </w:rPr>
        <w:t>;</w:t>
      </w:r>
    </w:p>
    <w:p w14:paraId="037F1BF9" w14:textId="30345745" w:rsidR="006C3BFC" w:rsidRPr="00554D61" w:rsidRDefault="00C017B4" w:rsidP="00C017B4">
      <w:pPr>
        <w:jc w:val="both"/>
        <w:rPr>
          <w:rFonts w:cs="Times New Roman"/>
          <w:lang w:val="uk-UA"/>
        </w:rPr>
      </w:pPr>
      <w:r w:rsidRPr="00554D61">
        <w:rPr>
          <w:rFonts w:cs="Times New Roman"/>
          <w:lang w:val="uk-UA"/>
        </w:rPr>
        <w:t>3.1.3</w:t>
      </w:r>
      <w:r w:rsidR="006C3BFC" w:rsidRPr="00554D61">
        <w:rPr>
          <w:rFonts w:cs="Times New Roman"/>
          <w:lang w:val="uk-UA"/>
        </w:rPr>
        <w:t xml:space="preserve">8. </w:t>
      </w:r>
      <w:r w:rsidR="003D7E43" w:rsidRPr="00554D61">
        <w:rPr>
          <w:rFonts w:cs="Times New Roman"/>
          <w:lang w:val="uk-UA"/>
        </w:rPr>
        <w:t>Подає на розгляд сесії та виконавчого комітету Слобожанської міської ради проєкти планів та програм правоохоронних органів щодо спільних дій з міською радою у напрямку боротьби зі злочинністю;</w:t>
      </w:r>
      <w:r w:rsidRPr="00554D61">
        <w:rPr>
          <w:rFonts w:cs="Times New Roman"/>
          <w:lang w:val="uk-UA"/>
        </w:rPr>
        <w:t xml:space="preserve"> </w:t>
      </w:r>
    </w:p>
    <w:p w14:paraId="2FC771DA" w14:textId="5E94AC5A" w:rsidR="00C017B4" w:rsidRPr="00554D61" w:rsidRDefault="00C017B4" w:rsidP="00C017B4">
      <w:pPr>
        <w:jc w:val="both"/>
        <w:rPr>
          <w:rFonts w:cs="Times New Roman"/>
          <w:lang w:val="uk-UA"/>
        </w:rPr>
      </w:pPr>
      <w:r w:rsidRPr="00554D61">
        <w:rPr>
          <w:rFonts w:cs="Times New Roman"/>
          <w:lang w:val="uk-UA"/>
        </w:rPr>
        <w:t>3.1.</w:t>
      </w:r>
      <w:r w:rsidR="003D7E43" w:rsidRPr="00554D61">
        <w:rPr>
          <w:rFonts w:cs="Times New Roman"/>
          <w:lang w:val="uk-UA"/>
        </w:rPr>
        <w:t>39</w:t>
      </w:r>
      <w:r w:rsidRPr="00554D61">
        <w:rPr>
          <w:rFonts w:cs="Times New Roman"/>
          <w:lang w:val="uk-UA"/>
        </w:rPr>
        <w:t>. Сприяє правоохоронним органам у організації і проведення семінарів, зустрічей, круглих столів тощо;</w:t>
      </w:r>
    </w:p>
    <w:p w14:paraId="11677DE2" w14:textId="3AC54E8C" w:rsidR="00C017B4" w:rsidRPr="00554D61" w:rsidRDefault="00C017B4" w:rsidP="00C017B4">
      <w:pPr>
        <w:jc w:val="both"/>
        <w:rPr>
          <w:rFonts w:cs="Times New Roman"/>
          <w:lang w:val="uk-UA"/>
        </w:rPr>
      </w:pPr>
      <w:r w:rsidRPr="00554D61">
        <w:rPr>
          <w:rFonts w:cs="Times New Roman"/>
          <w:lang w:val="uk-UA"/>
        </w:rPr>
        <w:t>3.1.4</w:t>
      </w:r>
      <w:r w:rsidR="003D7E43" w:rsidRPr="00554D61">
        <w:rPr>
          <w:rFonts w:cs="Times New Roman"/>
          <w:lang w:val="uk-UA"/>
        </w:rPr>
        <w:t>0</w:t>
      </w:r>
      <w:r w:rsidRPr="00554D61">
        <w:rPr>
          <w:rFonts w:cs="Times New Roman"/>
          <w:lang w:val="uk-UA"/>
        </w:rPr>
        <w:t>. Вносить пропозиції з питань удосконалення організації роботи по забезпеченню  законності і правопорядку;</w:t>
      </w:r>
    </w:p>
    <w:p w14:paraId="4A54F7BB" w14:textId="760E5E91" w:rsidR="00C017B4" w:rsidRPr="00554D61" w:rsidRDefault="00C017B4" w:rsidP="00C017B4">
      <w:pPr>
        <w:jc w:val="both"/>
        <w:rPr>
          <w:rFonts w:cs="Times New Roman"/>
          <w:lang w:val="uk-UA"/>
        </w:rPr>
      </w:pPr>
      <w:r w:rsidRPr="00554D61">
        <w:rPr>
          <w:rFonts w:cs="Times New Roman"/>
          <w:lang w:val="uk-UA"/>
        </w:rPr>
        <w:t>3.1.4</w:t>
      </w:r>
      <w:r w:rsidR="003D7E43" w:rsidRPr="00554D61">
        <w:rPr>
          <w:rFonts w:cs="Times New Roman"/>
          <w:lang w:val="uk-UA"/>
        </w:rPr>
        <w:t>1</w:t>
      </w:r>
      <w:r w:rsidRPr="00554D61">
        <w:rPr>
          <w:rFonts w:cs="Times New Roman"/>
          <w:lang w:val="uk-UA"/>
        </w:rPr>
        <w:t>. Розглядає звернення громадян, установ і організацій з питань, що належать до компетенції відділу;</w:t>
      </w:r>
    </w:p>
    <w:p w14:paraId="38B0965A" w14:textId="77777777" w:rsidR="00C017B4" w:rsidRPr="00554D61" w:rsidRDefault="00C017B4" w:rsidP="00C017B4">
      <w:pPr>
        <w:jc w:val="both"/>
        <w:rPr>
          <w:rFonts w:cs="Times New Roman"/>
          <w:lang w:val="uk-UA"/>
        </w:rPr>
      </w:pPr>
      <w:r w:rsidRPr="00554D61">
        <w:rPr>
          <w:rFonts w:cs="Times New Roman"/>
          <w:lang w:val="uk-UA"/>
        </w:rPr>
        <w:t>3.1.45. Здійснює інші повноваження відповідно до власної компетенції.</w:t>
      </w:r>
    </w:p>
    <w:p w14:paraId="6984D73B" w14:textId="77777777" w:rsidR="00C017B4" w:rsidRPr="00554D61" w:rsidRDefault="00C017B4" w:rsidP="00C017B4">
      <w:pPr>
        <w:jc w:val="both"/>
        <w:rPr>
          <w:rFonts w:cs="Times New Roman"/>
          <w:lang w:val="uk-UA"/>
        </w:rPr>
      </w:pPr>
    </w:p>
    <w:p w14:paraId="2841D8CA" w14:textId="77777777" w:rsidR="00C017B4" w:rsidRPr="00554D61" w:rsidRDefault="00C017B4" w:rsidP="00C017B4">
      <w:pPr>
        <w:jc w:val="center"/>
        <w:rPr>
          <w:rFonts w:cs="Times New Roman"/>
          <w:b/>
          <w:bCs/>
          <w:lang w:val="uk-UA"/>
        </w:rPr>
      </w:pPr>
      <w:r w:rsidRPr="00554D61">
        <w:rPr>
          <w:rFonts w:cs="Times New Roman"/>
          <w:b/>
          <w:bCs/>
          <w:lang w:val="uk-UA"/>
        </w:rPr>
        <w:t>4.  ПРАВА ВІДДІЛУ</w:t>
      </w:r>
    </w:p>
    <w:p w14:paraId="01267582" w14:textId="62C1EB82" w:rsidR="00C017B4" w:rsidRPr="00554D61" w:rsidRDefault="00C017B4" w:rsidP="00C017B4">
      <w:pPr>
        <w:jc w:val="both"/>
        <w:rPr>
          <w:rFonts w:cs="Times New Roman"/>
          <w:lang w:val="uk-UA"/>
        </w:rPr>
      </w:pPr>
      <w:r w:rsidRPr="00554D61">
        <w:rPr>
          <w:rFonts w:cs="Times New Roman"/>
          <w:lang w:val="uk-UA"/>
        </w:rPr>
        <w:t xml:space="preserve">4.1. Одержувати в установленому законодавством порядку від інших структурних підрозділів та працівників </w:t>
      </w:r>
      <w:r w:rsidR="003D7E43" w:rsidRPr="00554D61">
        <w:rPr>
          <w:rFonts w:cs="Times New Roman"/>
          <w:lang w:val="uk-UA"/>
        </w:rPr>
        <w:t>міської</w:t>
      </w:r>
      <w:r w:rsidRPr="00554D61">
        <w:rPr>
          <w:rFonts w:cs="Times New Roman"/>
          <w:lang w:val="uk-UA"/>
        </w:rPr>
        <w:t xml:space="preserve"> ради, інших органів місцевого самоврядування, </w:t>
      </w:r>
      <w:r w:rsidR="00BA1D08" w:rsidRPr="00554D61">
        <w:rPr>
          <w:rFonts w:cs="Times New Roman"/>
          <w:lang w:val="uk-UA"/>
        </w:rPr>
        <w:t xml:space="preserve">державних органів, </w:t>
      </w:r>
      <w:r w:rsidRPr="00554D61">
        <w:rPr>
          <w:rFonts w:cs="Times New Roman"/>
          <w:lang w:val="uk-UA"/>
        </w:rPr>
        <w:t>підприємств, установ і організацій незалежно від форми власності та їх посадових осіб інформацію, документи і матеріали, необхідні для виконання покладених завдань.</w:t>
      </w:r>
    </w:p>
    <w:p w14:paraId="3B76B193" w14:textId="6D29DACB" w:rsidR="00C017B4" w:rsidRPr="00554D61" w:rsidRDefault="00C017B4" w:rsidP="00C017B4">
      <w:pPr>
        <w:jc w:val="both"/>
        <w:rPr>
          <w:rFonts w:cs="Times New Roman"/>
          <w:lang w:val="uk-UA"/>
        </w:rPr>
      </w:pPr>
      <w:r w:rsidRPr="00554D61">
        <w:rPr>
          <w:rFonts w:cs="Times New Roman"/>
          <w:lang w:val="uk-UA"/>
        </w:rPr>
        <w:t xml:space="preserve">4.2. Залучати до виконання окремих робіт, участі у вивченні окремих питань спеціалістів, фахівців інших структурних підрозділів </w:t>
      </w:r>
      <w:r w:rsidR="003D7E43" w:rsidRPr="00554D61">
        <w:rPr>
          <w:rFonts w:cs="Times New Roman"/>
          <w:lang w:val="uk-UA"/>
        </w:rPr>
        <w:t>міської</w:t>
      </w:r>
      <w:r w:rsidRPr="00554D61">
        <w:rPr>
          <w:rFonts w:cs="Times New Roman"/>
          <w:lang w:val="uk-UA"/>
        </w:rPr>
        <w:t xml:space="preserve"> ради, підприємств, установ та організацій</w:t>
      </w:r>
      <w:r w:rsidR="00BA1D08" w:rsidRPr="00554D61">
        <w:rPr>
          <w:rFonts w:cs="Times New Roman"/>
          <w:lang w:val="uk-UA"/>
        </w:rPr>
        <w:t xml:space="preserve"> незалежно від форми власності</w:t>
      </w:r>
      <w:r w:rsidRPr="00554D61">
        <w:rPr>
          <w:rFonts w:cs="Times New Roman"/>
          <w:lang w:val="uk-UA"/>
        </w:rPr>
        <w:t>, представників громадських об’єднань.</w:t>
      </w:r>
    </w:p>
    <w:p w14:paraId="53873AD4" w14:textId="5800BE02" w:rsidR="00C017B4" w:rsidRPr="00554D61" w:rsidRDefault="00C017B4" w:rsidP="00C017B4">
      <w:pPr>
        <w:jc w:val="both"/>
        <w:rPr>
          <w:rFonts w:cs="Times New Roman"/>
          <w:lang w:val="uk-UA"/>
        </w:rPr>
      </w:pPr>
      <w:r w:rsidRPr="00554D61">
        <w:rPr>
          <w:rFonts w:cs="Times New Roman"/>
          <w:lang w:val="uk-UA"/>
        </w:rPr>
        <w:t xml:space="preserve">4.3. Вносити в установленому порядку пропозиції щодо удосконалення роботи </w:t>
      </w:r>
      <w:r w:rsidR="003D7E43" w:rsidRPr="00554D61">
        <w:rPr>
          <w:rFonts w:cs="Times New Roman"/>
          <w:lang w:val="uk-UA"/>
        </w:rPr>
        <w:t xml:space="preserve">міської </w:t>
      </w:r>
      <w:r w:rsidRPr="00554D61">
        <w:rPr>
          <w:rFonts w:cs="Times New Roman"/>
          <w:lang w:val="uk-UA"/>
        </w:rPr>
        <w:t>ради у сфері компетенції відділу.</w:t>
      </w:r>
    </w:p>
    <w:p w14:paraId="05E8C7F0" w14:textId="32AD26E9" w:rsidR="00C017B4" w:rsidRPr="00554D61" w:rsidRDefault="00C017B4" w:rsidP="00C017B4">
      <w:pPr>
        <w:jc w:val="both"/>
        <w:rPr>
          <w:rFonts w:cs="Times New Roman"/>
          <w:lang w:val="uk-UA"/>
        </w:rPr>
      </w:pPr>
      <w:r w:rsidRPr="00554D61">
        <w:rPr>
          <w:rFonts w:cs="Times New Roman"/>
          <w:lang w:val="uk-UA"/>
        </w:rPr>
        <w:t xml:space="preserve">4.4 Користуватись в установленому порядку інформаційними базами, системами зв’язку і комунікацій </w:t>
      </w:r>
      <w:r w:rsidR="000A0A4C" w:rsidRPr="00554D61">
        <w:rPr>
          <w:rFonts w:cs="Times New Roman"/>
          <w:lang w:val="uk-UA"/>
        </w:rPr>
        <w:t>міської</w:t>
      </w:r>
      <w:r w:rsidRPr="00554D61">
        <w:rPr>
          <w:rFonts w:cs="Times New Roman"/>
          <w:lang w:val="uk-UA"/>
        </w:rPr>
        <w:t xml:space="preserve"> ради та іншими технічними засобами.</w:t>
      </w:r>
    </w:p>
    <w:p w14:paraId="4E4AEB66" w14:textId="77777777" w:rsidR="00C017B4" w:rsidRPr="00554D61" w:rsidRDefault="00C017B4" w:rsidP="00C017B4">
      <w:pPr>
        <w:jc w:val="both"/>
        <w:rPr>
          <w:rFonts w:cs="Times New Roman"/>
          <w:lang w:val="uk-UA"/>
        </w:rPr>
      </w:pPr>
    </w:p>
    <w:p w14:paraId="2B357E26" w14:textId="77777777" w:rsidR="00C017B4" w:rsidRPr="00554D61" w:rsidRDefault="00C017B4" w:rsidP="00C017B4">
      <w:pPr>
        <w:jc w:val="center"/>
        <w:rPr>
          <w:rFonts w:cs="Times New Roman"/>
          <w:b/>
          <w:bCs/>
          <w:lang w:val="uk-UA"/>
        </w:rPr>
      </w:pPr>
      <w:r w:rsidRPr="00554D61">
        <w:rPr>
          <w:rFonts w:cs="Times New Roman"/>
          <w:b/>
          <w:bCs/>
          <w:lang w:val="uk-UA"/>
        </w:rPr>
        <w:t>5. ОРГАНІЗАЦІЯ РОБОТИ ТА ФІНАНСУВАННЯ ВІДДІЛУ</w:t>
      </w:r>
    </w:p>
    <w:p w14:paraId="1CD7EC25" w14:textId="733DFDDE" w:rsidR="00C017B4" w:rsidRPr="00554D61" w:rsidRDefault="00C017B4" w:rsidP="00C017B4">
      <w:pPr>
        <w:jc w:val="both"/>
        <w:rPr>
          <w:rFonts w:cs="Times New Roman"/>
          <w:lang w:val="uk-UA"/>
        </w:rPr>
      </w:pPr>
      <w:r w:rsidRPr="00554D61">
        <w:rPr>
          <w:rFonts w:cs="Times New Roman"/>
          <w:lang w:val="uk-UA"/>
        </w:rPr>
        <w:t xml:space="preserve">5.1. Працівники відділу призначаються на посаду та звільняються з посади </w:t>
      </w:r>
      <w:r w:rsidR="003D7E43" w:rsidRPr="00554D61">
        <w:rPr>
          <w:rFonts w:cs="Times New Roman"/>
          <w:lang w:val="uk-UA"/>
        </w:rPr>
        <w:t>міським</w:t>
      </w:r>
      <w:r w:rsidRPr="00554D61">
        <w:rPr>
          <w:rFonts w:cs="Times New Roman"/>
          <w:lang w:val="uk-UA"/>
        </w:rPr>
        <w:t xml:space="preserve"> головою згідно із законодавством про службу в органах місцевого самоврядування та трудовим законодавством.</w:t>
      </w:r>
    </w:p>
    <w:p w14:paraId="4E48016A" w14:textId="77777777" w:rsidR="003D7E43" w:rsidRPr="00554D61" w:rsidRDefault="00C017B4" w:rsidP="00C017B4">
      <w:pPr>
        <w:jc w:val="both"/>
        <w:rPr>
          <w:rFonts w:cs="Times New Roman"/>
          <w:lang w:val="uk-UA"/>
        </w:rPr>
      </w:pPr>
      <w:r w:rsidRPr="00554D61">
        <w:rPr>
          <w:rFonts w:cs="Times New Roman"/>
          <w:lang w:val="uk-UA"/>
        </w:rPr>
        <w:t>5.</w:t>
      </w:r>
      <w:r w:rsidR="003D7E43" w:rsidRPr="00554D61">
        <w:rPr>
          <w:rFonts w:cs="Times New Roman"/>
          <w:lang w:val="uk-UA"/>
        </w:rPr>
        <w:t>2</w:t>
      </w:r>
      <w:r w:rsidRPr="00554D61">
        <w:rPr>
          <w:rFonts w:cs="Times New Roman"/>
          <w:lang w:val="uk-UA"/>
        </w:rPr>
        <w:t>. Службові обов’язки працівників відділу визначаються у посадових інструкціях. Обов’язки та повноваження начальника визначаються положенням про відділ.</w:t>
      </w:r>
    </w:p>
    <w:p w14:paraId="73F650AF" w14:textId="68E2543B" w:rsidR="00C017B4" w:rsidRPr="00554D61" w:rsidRDefault="00C017B4" w:rsidP="00C017B4">
      <w:pPr>
        <w:jc w:val="both"/>
        <w:rPr>
          <w:rFonts w:cs="Times New Roman"/>
          <w:lang w:val="uk-UA"/>
        </w:rPr>
      </w:pPr>
      <w:r w:rsidRPr="00554D61">
        <w:rPr>
          <w:rFonts w:cs="Times New Roman"/>
          <w:lang w:val="uk-UA"/>
        </w:rPr>
        <w:t xml:space="preserve">5.3. Посадові інструкції працівників відділу погоджуються начальником відділу та затверджуються </w:t>
      </w:r>
      <w:r w:rsidR="003D7E43" w:rsidRPr="00554D61">
        <w:rPr>
          <w:rFonts w:cs="Times New Roman"/>
          <w:lang w:val="uk-UA"/>
        </w:rPr>
        <w:t>міським</w:t>
      </w:r>
      <w:r w:rsidRPr="00554D61">
        <w:rPr>
          <w:rFonts w:cs="Times New Roman"/>
          <w:lang w:val="uk-UA"/>
        </w:rPr>
        <w:t xml:space="preserve"> головою.</w:t>
      </w:r>
    </w:p>
    <w:p w14:paraId="4B823FE3" w14:textId="40B8B257" w:rsidR="00C017B4" w:rsidRPr="00554D61" w:rsidRDefault="00C017B4" w:rsidP="00C017B4">
      <w:pPr>
        <w:jc w:val="both"/>
        <w:rPr>
          <w:rFonts w:cs="Times New Roman"/>
          <w:lang w:val="uk-UA"/>
        </w:rPr>
      </w:pPr>
      <w:r w:rsidRPr="00554D61">
        <w:rPr>
          <w:rFonts w:cs="Times New Roman"/>
          <w:lang w:val="uk-UA"/>
        </w:rPr>
        <w:t xml:space="preserve">5.4. Відділ очолює начальник, який призначається на посаду і звільняється з посади </w:t>
      </w:r>
      <w:r w:rsidR="005100E4" w:rsidRPr="00554D61">
        <w:rPr>
          <w:rFonts w:cs="Times New Roman"/>
          <w:lang w:val="uk-UA"/>
        </w:rPr>
        <w:t>міським</w:t>
      </w:r>
      <w:r w:rsidRPr="00554D61">
        <w:rPr>
          <w:rFonts w:cs="Times New Roman"/>
          <w:lang w:val="uk-UA"/>
        </w:rPr>
        <w:t xml:space="preserve"> головою, на конкурсній основі чи за іншою процедурою передбаченою законодавством України. На посаду начальника відділу може бути призначена особа, яка має повну вищу освіту, не нижче ступеня магістра, спеціаліста та вільно володіє державною мовою</w:t>
      </w:r>
      <w:r w:rsidR="000F750C">
        <w:rPr>
          <w:rFonts w:cs="Times New Roman"/>
          <w:lang w:val="uk-UA"/>
        </w:rPr>
        <w:t xml:space="preserve"> </w:t>
      </w:r>
      <w:r w:rsidR="000F750C" w:rsidRPr="000F750C">
        <w:rPr>
          <w:rFonts w:cs="Times New Roman"/>
          <w:lang w:val="uk-UA"/>
        </w:rPr>
        <w:t>та має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 залежно від форми власності не менше 2 років</w:t>
      </w:r>
      <w:r w:rsidRPr="00554D61">
        <w:rPr>
          <w:rFonts w:cs="Times New Roman"/>
          <w:lang w:val="uk-UA"/>
        </w:rPr>
        <w:t>.</w:t>
      </w:r>
    </w:p>
    <w:p w14:paraId="5ED9BA1C" w14:textId="77777777" w:rsidR="00C017B4" w:rsidRPr="00554D61" w:rsidRDefault="00C017B4" w:rsidP="00C017B4">
      <w:pPr>
        <w:jc w:val="both"/>
        <w:rPr>
          <w:rFonts w:cs="Times New Roman"/>
          <w:lang w:val="uk-UA"/>
        </w:rPr>
      </w:pPr>
      <w:r w:rsidRPr="00554D61">
        <w:rPr>
          <w:rFonts w:cs="Times New Roman"/>
          <w:lang w:val="uk-UA"/>
        </w:rPr>
        <w:t>5.5. У разі тимчасової відсутності начальника відділу виконання його обов’язків покладається на працівника, посадовою інструкцією якого передбачено заміщення начальника.</w:t>
      </w:r>
    </w:p>
    <w:p w14:paraId="61C5AB6C" w14:textId="77777777" w:rsidR="00C017B4" w:rsidRPr="00554D61" w:rsidRDefault="00C017B4" w:rsidP="00C017B4">
      <w:pPr>
        <w:jc w:val="both"/>
        <w:rPr>
          <w:rFonts w:cs="Times New Roman"/>
          <w:lang w:val="uk-UA"/>
        </w:rPr>
      </w:pPr>
      <w:r w:rsidRPr="00554D61">
        <w:rPr>
          <w:rFonts w:cs="Times New Roman"/>
          <w:lang w:val="uk-UA"/>
        </w:rPr>
        <w:t>5.6. Відділ утримується за рахунок коштів місцевого бюджету в межах граничної чисельності та фонду оплати праці.</w:t>
      </w:r>
    </w:p>
    <w:p w14:paraId="774E339C" w14:textId="77777777" w:rsidR="00C017B4" w:rsidRPr="00554D61" w:rsidRDefault="00C017B4" w:rsidP="00C017B4">
      <w:pPr>
        <w:jc w:val="both"/>
        <w:rPr>
          <w:rFonts w:cs="Times New Roman"/>
          <w:lang w:val="uk-UA"/>
        </w:rPr>
      </w:pPr>
      <w:r w:rsidRPr="00554D61">
        <w:rPr>
          <w:rFonts w:cs="Times New Roman"/>
          <w:lang w:val="uk-UA"/>
        </w:rPr>
        <w:t>5.7. Оплата праці працівників відділу здійснюється відповідно до чинного законодавства та згідно штатного розкладу.</w:t>
      </w:r>
    </w:p>
    <w:p w14:paraId="5150BDF4" w14:textId="77777777" w:rsidR="00C017B4" w:rsidRPr="00554D61" w:rsidRDefault="00C017B4" w:rsidP="00C017B4">
      <w:pPr>
        <w:jc w:val="both"/>
        <w:rPr>
          <w:rFonts w:cs="Times New Roman"/>
          <w:lang w:val="uk-UA"/>
        </w:rPr>
      </w:pPr>
      <w:r w:rsidRPr="00554D61">
        <w:rPr>
          <w:rFonts w:cs="Times New Roman"/>
          <w:lang w:val="uk-UA"/>
        </w:rPr>
        <w:t>5.8. Працівники відділу мають право на отримання премій, доплат, інших виплат і заохочень, передбачених законодавством, в межах фонду оплати праці на поточний рік.</w:t>
      </w:r>
    </w:p>
    <w:p w14:paraId="21941B33" w14:textId="77777777" w:rsidR="00C017B4" w:rsidRPr="00554D61" w:rsidRDefault="00C017B4" w:rsidP="00C017B4">
      <w:pPr>
        <w:jc w:val="both"/>
        <w:rPr>
          <w:rFonts w:cs="Times New Roman"/>
          <w:lang w:val="uk-UA"/>
        </w:rPr>
      </w:pPr>
    </w:p>
    <w:p w14:paraId="49E43A09" w14:textId="77777777" w:rsidR="00C017B4" w:rsidRPr="00554D61" w:rsidRDefault="00C017B4" w:rsidP="00C017B4">
      <w:pPr>
        <w:jc w:val="center"/>
        <w:rPr>
          <w:rFonts w:cs="Times New Roman"/>
          <w:b/>
          <w:bCs/>
          <w:lang w:val="uk-UA"/>
        </w:rPr>
      </w:pPr>
      <w:r w:rsidRPr="00554D61">
        <w:rPr>
          <w:rFonts w:cs="Times New Roman"/>
          <w:b/>
          <w:bCs/>
          <w:lang w:val="uk-UA"/>
        </w:rPr>
        <w:t>6.НАЧАЛЬНИК ВІДДІЛУ</w:t>
      </w:r>
    </w:p>
    <w:p w14:paraId="5393422F" w14:textId="77777777" w:rsidR="00C017B4" w:rsidRPr="00554D61" w:rsidRDefault="00C017B4" w:rsidP="00C017B4">
      <w:pPr>
        <w:jc w:val="both"/>
        <w:rPr>
          <w:rFonts w:cs="Times New Roman"/>
          <w:lang w:val="uk-UA"/>
        </w:rPr>
      </w:pPr>
      <w:r w:rsidRPr="00554D61">
        <w:rPr>
          <w:rFonts w:cs="Times New Roman"/>
          <w:lang w:val="uk-UA"/>
        </w:rPr>
        <w:t>6.1. Здійснює керівництво діяльності відділу, несе персональну відповідальність за виконання покладених на відділ завдань і функцій.</w:t>
      </w:r>
    </w:p>
    <w:p w14:paraId="535EF9E3" w14:textId="39644504" w:rsidR="00C017B4" w:rsidRPr="00554D61" w:rsidRDefault="00C017B4" w:rsidP="00C017B4">
      <w:pPr>
        <w:jc w:val="both"/>
        <w:rPr>
          <w:rFonts w:cs="Times New Roman"/>
          <w:lang w:val="uk-UA"/>
        </w:rPr>
      </w:pPr>
      <w:r w:rsidRPr="00554D61">
        <w:rPr>
          <w:rFonts w:cs="Times New Roman"/>
          <w:lang w:val="uk-UA"/>
        </w:rPr>
        <w:t>6.2. Вносить пропозиції щодо розгляду на засіданнях ви</w:t>
      </w:r>
      <w:r w:rsidR="000A0A4C" w:rsidRPr="00554D61">
        <w:rPr>
          <w:rFonts w:cs="Times New Roman"/>
          <w:lang w:val="uk-UA"/>
        </w:rPr>
        <w:t>конавчого комітету</w:t>
      </w:r>
      <w:r w:rsidRPr="00554D61">
        <w:rPr>
          <w:rFonts w:cs="Times New Roman"/>
          <w:lang w:val="uk-UA"/>
        </w:rPr>
        <w:t xml:space="preserve">, сесіях </w:t>
      </w:r>
      <w:r w:rsidR="000A0A4C" w:rsidRPr="00554D61">
        <w:rPr>
          <w:rFonts w:cs="Times New Roman"/>
          <w:lang w:val="uk-UA"/>
        </w:rPr>
        <w:t>міської</w:t>
      </w:r>
      <w:r w:rsidRPr="00554D61">
        <w:rPr>
          <w:rFonts w:cs="Times New Roman"/>
          <w:lang w:val="uk-UA"/>
        </w:rPr>
        <w:t xml:space="preserve"> ради питань, що належать до компетенції відділу, бере участь у їх засіданнях.</w:t>
      </w:r>
    </w:p>
    <w:p w14:paraId="7DA55A1E" w14:textId="4C764663" w:rsidR="00C017B4" w:rsidRPr="00554D61" w:rsidRDefault="00C017B4" w:rsidP="00C017B4">
      <w:pPr>
        <w:jc w:val="both"/>
        <w:rPr>
          <w:rFonts w:cs="Times New Roman"/>
          <w:lang w:val="uk-UA"/>
        </w:rPr>
      </w:pPr>
      <w:r w:rsidRPr="00554D61">
        <w:rPr>
          <w:rFonts w:cs="Times New Roman"/>
          <w:lang w:val="uk-UA"/>
        </w:rPr>
        <w:t xml:space="preserve">6.3. Вносить пропозиції </w:t>
      </w:r>
      <w:r w:rsidR="003D7E43" w:rsidRPr="00554D61">
        <w:rPr>
          <w:rFonts w:cs="Times New Roman"/>
          <w:lang w:val="uk-UA"/>
        </w:rPr>
        <w:t>міському</w:t>
      </w:r>
      <w:r w:rsidRPr="00554D61">
        <w:rPr>
          <w:rFonts w:cs="Times New Roman"/>
          <w:lang w:val="uk-UA"/>
        </w:rPr>
        <w:t xml:space="preserve"> голові щодо застосування заходів дисциплінарних стягнень та заохочень до працівників відділу.</w:t>
      </w:r>
    </w:p>
    <w:p w14:paraId="4B7F3D3D" w14:textId="77777777" w:rsidR="00C017B4" w:rsidRPr="00554D61" w:rsidRDefault="00C017B4" w:rsidP="00C017B4">
      <w:pPr>
        <w:jc w:val="both"/>
        <w:rPr>
          <w:rFonts w:cs="Times New Roman"/>
          <w:lang w:val="uk-UA"/>
        </w:rPr>
      </w:pPr>
      <w:r w:rsidRPr="00554D61">
        <w:rPr>
          <w:rFonts w:cs="Times New Roman"/>
          <w:lang w:val="uk-UA"/>
        </w:rPr>
        <w:t>6.4. Забезпечує у межах своєї компетенції контроль за станом справ у сфері діяльності відділу, вживає заходів до його поліпшення.</w:t>
      </w:r>
    </w:p>
    <w:p w14:paraId="6B5D2F3D" w14:textId="3E155AAD" w:rsidR="00C017B4" w:rsidRPr="00554D61" w:rsidRDefault="00C017B4" w:rsidP="00C017B4">
      <w:pPr>
        <w:jc w:val="both"/>
        <w:rPr>
          <w:rFonts w:cs="Times New Roman"/>
          <w:lang w:val="uk-UA"/>
        </w:rPr>
      </w:pPr>
      <w:r w:rsidRPr="00554D61">
        <w:rPr>
          <w:rFonts w:cs="Times New Roman"/>
          <w:lang w:val="uk-UA"/>
        </w:rPr>
        <w:t xml:space="preserve">6.5. Вносить пропозиції </w:t>
      </w:r>
      <w:r w:rsidR="003D7E43" w:rsidRPr="00554D61">
        <w:rPr>
          <w:rFonts w:cs="Times New Roman"/>
          <w:lang w:val="uk-UA"/>
        </w:rPr>
        <w:t>міському</w:t>
      </w:r>
      <w:r w:rsidRPr="00554D61">
        <w:rPr>
          <w:rFonts w:cs="Times New Roman"/>
          <w:lang w:val="uk-UA"/>
        </w:rPr>
        <w:t xml:space="preserve"> голові щодо структури і штату працівників відділу.</w:t>
      </w:r>
    </w:p>
    <w:p w14:paraId="70EA2E71" w14:textId="77777777" w:rsidR="00C017B4" w:rsidRPr="00554D61" w:rsidRDefault="00C017B4" w:rsidP="00C017B4">
      <w:pPr>
        <w:jc w:val="both"/>
        <w:rPr>
          <w:rFonts w:cs="Times New Roman"/>
          <w:lang w:val="uk-UA"/>
        </w:rPr>
      </w:pPr>
      <w:r w:rsidRPr="00554D61">
        <w:rPr>
          <w:rFonts w:cs="Times New Roman"/>
          <w:lang w:val="uk-UA"/>
        </w:rPr>
        <w:t>6.6. Погоджує посадові інструкції працівників відділу, розподіляє обов’язки між працівниками відділу, визначає їх функції та ступінь відповідальності.</w:t>
      </w:r>
    </w:p>
    <w:p w14:paraId="6304ABD8" w14:textId="77777777" w:rsidR="00C017B4" w:rsidRPr="00554D61" w:rsidRDefault="00C017B4" w:rsidP="00C017B4">
      <w:pPr>
        <w:jc w:val="both"/>
        <w:rPr>
          <w:rFonts w:cs="Times New Roman"/>
          <w:lang w:val="uk-UA"/>
        </w:rPr>
      </w:pPr>
      <w:r w:rsidRPr="00554D61">
        <w:rPr>
          <w:rFonts w:cs="Times New Roman"/>
          <w:lang w:val="uk-UA"/>
        </w:rPr>
        <w:t>6.7.Планує роботу відділу.</w:t>
      </w:r>
    </w:p>
    <w:p w14:paraId="454174FB" w14:textId="6BE9C213" w:rsidR="00C017B4" w:rsidRPr="00554D61" w:rsidRDefault="00C017B4" w:rsidP="00C017B4">
      <w:pPr>
        <w:jc w:val="both"/>
        <w:rPr>
          <w:rFonts w:cs="Times New Roman"/>
          <w:lang w:val="uk-UA"/>
        </w:rPr>
      </w:pPr>
      <w:r w:rsidRPr="00554D61">
        <w:rPr>
          <w:rFonts w:cs="Times New Roman"/>
          <w:lang w:val="uk-UA"/>
        </w:rPr>
        <w:t xml:space="preserve">6.8. Представляє відділ у відносинах з іншими структурними підрозділами </w:t>
      </w:r>
      <w:r w:rsidR="003D7E43" w:rsidRPr="00554D61">
        <w:rPr>
          <w:rFonts w:cs="Times New Roman"/>
          <w:lang w:val="uk-UA"/>
        </w:rPr>
        <w:t>міської</w:t>
      </w:r>
      <w:r w:rsidRPr="00554D61">
        <w:rPr>
          <w:rFonts w:cs="Times New Roman"/>
          <w:lang w:val="uk-UA"/>
        </w:rPr>
        <w:t xml:space="preserve"> ради, </w:t>
      </w:r>
      <w:r w:rsidR="00BA1D08" w:rsidRPr="00554D61">
        <w:rPr>
          <w:rFonts w:cs="Times New Roman"/>
          <w:lang w:val="uk-UA"/>
        </w:rPr>
        <w:t xml:space="preserve">державними органами, місцевими </w:t>
      </w:r>
      <w:r w:rsidRPr="00554D61">
        <w:rPr>
          <w:rFonts w:cs="Times New Roman"/>
          <w:lang w:val="uk-UA"/>
        </w:rPr>
        <w:t xml:space="preserve">органами </w:t>
      </w:r>
      <w:r w:rsidR="00BA1D08" w:rsidRPr="00554D61">
        <w:rPr>
          <w:rFonts w:cs="Times New Roman"/>
          <w:lang w:val="uk-UA"/>
        </w:rPr>
        <w:t>виконавчої влади</w:t>
      </w:r>
      <w:r w:rsidRPr="00554D61">
        <w:rPr>
          <w:rFonts w:cs="Times New Roman"/>
          <w:lang w:val="uk-UA"/>
        </w:rPr>
        <w:t>, іншим органами місцевого самоврядування, підприємствами, установами, організаціями</w:t>
      </w:r>
      <w:r w:rsidR="00BA1D08" w:rsidRPr="00554D61">
        <w:rPr>
          <w:rFonts w:cs="Times New Roman"/>
          <w:lang w:val="uk-UA"/>
        </w:rPr>
        <w:t xml:space="preserve"> незалежно від форми власності</w:t>
      </w:r>
      <w:r w:rsidRPr="00554D61">
        <w:rPr>
          <w:rFonts w:cs="Times New Roman"/>
          <w:lang w:val="uk-UA"/>
        </w:rPr>
        <w:t xml:space="preserve"> та об’єднаннями громадян.</w:t>
      </w:r>
    </w:p>
    <w:p w14:paraId="7B319028" w14:textId="70DBC998" w:rsidR="00C017B4" w:rsidRPr="00554D61" w:rsidRDefault="00C017B4" w:rsidP="00C017B4">
      <w:pPr>
        <w:jc w:val="both"/>
        <w:rPr>
          <w:rFonts w:cs="Times New Roman"/>
          <w:lang w:val="uk-UA"/>
        </w:rPr>
      </w:pPr>
      <w:r w:rsidRPr="00554D61">
        <w:rPr>
          <w:rFonts w:cs="Times New Roman"/>
          <w:lang w:val="uk-UA"/>
        </w:rPr>
        <w:t xml:space="preserve">6.9. Вносить пропозиції </w:t>
      </w:r>
      <w:r w:rsidR="003D7E43" w:rsidRPr="00554D61">
        <w:rPr>
          <w:rFonts w:cs="Times New Roman"/>
          <w:lang w:val="uk-UA"/>
        </w:rPr>
        <w:t>міському</w:t>
      </w:r>
      <w:r w:rsidRPr="00554D61">
        <w:rPr>
          <w:rFonts w:cs="Times New Roman"/>
          <w:lang w:val="uk-UA"/>
        </w:rPr>
        <w:t xml:space="preserve"> голові щодо вдосконалення роботи відділу.</w:t>
      </w:r>
    </w:p>
    <w:p w14:paraId="3774399B" w14:textId="45D60E2A" w:rsidR="00C017B4" w:rsidRPr="00554D61" w:rsidRDefault="00C017B4" w:rsidP="00C017B4">
      <w:pPr>
        <w:jc w:val="both"/>
        <w:rPr>
          <w:rFonts w:cs="Times New Roman"/>
          <w:lang w:val="uk-UA"/>
        </w:rPr>
      </w:pPr>
      <w:r w:rsidRPr="00554D61">
        <w:rPr>
          <w:rFonts w:cs="Times New Roman"/>
          <w:lang w:val="uk-UA"/>
        </w:rPr>
        <w:t xml:space="preserve">6.10. Звітує перед </w:t>
      </w:r>
      <w:r w:rsidR="003D7E43" w:rsidRPr="00554D61">
        <w:rPr>
          <w:rFonts w:cs="Times New Roman"/>
          <w:lang w:val="uk-UA"/>
        </w:rPr>
        <w:t>міським</w:t>
      </w:r>
      <w:r w:rsidRPr="00554D61">
        <w:rPr>
          <w:rFonts w:cs="Times New Roman"/>
          <w:lang w:val="uk-UA"/>
        </w:rPr>
        <w:t xml:space="preserve"> головою, </w:t>
      </w:r>
      <w:r w:rsidR="003D7E43" w:rsidRPr="00554D61">
        <w:rPr>
          <w:rFonts w:cs="Times New Roman"/>
          <w:lang w:val="uk-UA"/>
        </w:rPr>
        <w:t>міською</w:t>
      </w:r>
      <w:r w:rsidRPr="00554D61">
        <w:rPr>
          <w:rFonts w:cs="Times New Roman"/>
          <w:lang w:val="uk-UA"/>
        </w:rPr>
        <w:t xml:space="preserve"> радою та</w:t>
      </w:r>
      <w:r w:rsidR="00BA1D08" w:rsidRPr="00554D61">
        <w:rPr>
          <w:rFonts w:cs="Times New Roman"/>
          <w:lang w:val="uk-UA"/>
        </w:rPr>
        <w:t xml:space="preserve"> її</w:t>
      </w:r>
      <w:r w:rsidRPr="00554D61">
        <w:rPr>
          <w:rFonts w:cs="Times New Roman"/>
          <w:lang w:val="uk-UA"/>
        </w:rPr>
        <w:t xml:space="preserve"> вик</w:t>
      </w:r>
      <w:r w:rsidR="00BA1D08" w:rsidRPr="00554D61">
        <w:rPr>
          <w:rFonts w:cs="Times New Roman"/>
          <w:lang w:val="uk-UA"/>
        </w:rPr>
        <w:t>онавчим комітетом</w:t>
      </w:r>
      <w:r w:rsidRPr="00554D61">
        <w:rPr>
          <w:rFonts w:cs="Times New Roman"/>
          <w:lang w:val="uk-UA"/>
        </w:rPr>
        <w:t xml:space="preserve"> про виконання відділом покладених завдань.</w:t>
      </w:r>
    </w:p>
    <w:p w14:paraId="00D2B885" w14:textId="0ADEF505" w:rsidR="00C017B4" w:rsidRPr="00554D61" w:rsidRDefault="00C017B4" w:rsidP="00C017B4">
      <w:pPr>
        <w:jc w:val="both"/>
        <w:rPr>
          <w:rFonts w:cs="Times New Roman"/>
          <w:lang w:val="uk-UA"/>
        </w:rPr>
      </w:pPr>
      <w:r w:rsidRPr="00554D61">
        <w:rPr>
          <w:rFonts w:cs="Times New Roman"/>
          <w:lang w:val="uk-UA"/>
        </w:rPr>
        <w:t xml:space="preserve">6.11. Дотримується </w:t>
      </w:r>
      <w:r w:rsidR="00BA1D08" w:rsidRPr="00554D61">
        <w:rPr>
          <w:rFonts w:cs="Times New Roman"/>
          <w:lang w:val="uk-UA"/>
        </w:rPr>
        <w:t>особисто</w:t>
      </w:r>
      <w:r w:rsidRPr="00554D61">
        <w:rPr>
          <w:rFonts w:cs="Times New Roman"/>
          <w:lang w:val="uk-UA"/>
        </w:rPr>
        <w:t xml:space="preserve"> та забезпечує дотримання працівниками відділу правил внутрішнього трудового розпорядку та виконавської дисципліни.</w:t>
      </w:r>
    </w:p>
    <w:p w14:paraId="2EFD6530" w14:textId="77777777" w:rsidR="00C017B4" w:rsidRPr="00554D61" w:rsidRDefault="00C017B4" w:rsidP="00C017B4">
      <w:pPr>
        <w:jc w:val="both"/>
        <w:rPr>
          <w:rFonts w:cs="Times New Roman"/>
          <w:lang w:val="uk-UA"/>
        </w:rPr>
      </w:pPr>
      <w:r w:rsidRPr="00554D61">
        <w:rPr>
          <w:rFonts w:cs="Times New Roman"/>
          <w:lang w:val="uk-UA"/>
        </w:rPr>
        <w:t>6.12. Несе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14:paraId="4A1FB5FC" w14:textId="0BC03446" w:rsidR="00C017B4" w:rsidRPr="00554D61" w:rsidRDefault="00C017B4" w:rsidP="00C017B4">
      <w:pPr>
        <w:jc w:val="both"/>
        <w:rPr>
          <w:rFonts w:cs="Times New Roman"/>
          <w:lang w:val="uk-UA"/>
        </w:rPr>
      </w:pPr>
      <w:r w:rsidRPr="00554D61">
        <w:rPr>
          <w:rFonts w:cs="Times New Roman"/>
          <w:lang w:val="uk-UA"/>
        </w:rPr>
        <w:t>6.13. Несе відповідальність за розголошення у будь який спосіб персональних даних, які було довірено або які стали відомі у зв’язку із виконанням професійних чи службових або трудових обов’язків. Зобов’язан</w:t>
      </w:r>
      <w:r w:rsidR="003D7E43" w:rsidRPr="00554D61">
        <w:rPr>
          <w:rFonts w:cs="Times New Roman"/>
          <w:lang w:val="uk-UA"/>
        </w:rPr>
        <w:t>н</w:t>
      </w:r>
      <w:r w:rsidRPr="00554D61">
        <w:rPr>
          <w:rFonts w:cs="Times New Roman"/>
          <w:lang w:val="uk-UA"/>
        </w:rPr>
        <w:t>я чинне і після припинення діяльності пов’язаної з персональними даними ( п.3 ст. 10 ЗУ «Про захист персональних даних»).</w:t>
      </w:r>
    </w:p>
    <w:p w14:paraId="3D9557D5" w14:textId="0345A077" w:rsidR="00C017B4" w:rsidRPr="00554D61" w:rsidRDefault="00C017B4" w:rsidP="00C017B4">
      <w:pPr>
        <w:jc w:val="both"/>
        <w:rPr>
          <w:rFonts w:cs="Times New Roman"/>
          <w:lang w:val="uk-UA"/>
        </w:rPr>
      </w:pPr>
      <w:r w:rsidRPr="00554D61">
        <w:rPr>
          <w:rFonts w:cs="Times New Roman"/>
          <w:lang w:val="uk-UA"/>
        </w:rPr>
        <w:t xml:space="preserve">6.14. Проходить періодичну атестацію та щорічну оцінку виконання посадових обов’язків, яка здійснюється атестаційною комісією </w:t>
      </w:r>
      <w:r w:rsidR="003D7E43" w:rsidRPr="00554D61">
        <w:rPr>
          <w:rFonts w:cs="Times New Roman"/>
          <w:lang w:val="uk-UA"/>
        </w:rPr>
        <w:t>міської</w:t>
      </w:r>
      <w:r w:rsidRPr="00554D61">
        <w:rPr>
          <w:rFonts w:cs="Times New Roman"/>
          <w:lang w:val="uk-UA"/>
        </w:rPr>
        <w:t xml:space="preserve"> ради строки та  у порядку, визначеному діючими нормативними актами. Основними критеріями оцінки роботи є оперативність, компетентність, якість, повнота та своєчасність виконання посадових обов’язків, взаємодія з іншими структурними підрозділами </w:t>
      </w:r>
      <w:r w:rsidR="003D7E43" w:rsidRPr="00554D61">
        <w:rPr>
          <w:rFonts w:cs="Times New Roman"/>
          <w:lang w:val="uk-UA"/>
        </w:rPr>
        <w:t>міської</w:t>
      </w:r>
      <w:r w:rsidRPr="00554D61">
        <w:rPr>
          <w:rFonts w:cs="Times New Roman"/>
          <w:lang w:val="uk-UA"/>
        </w:rPr>
        <w:t xml:space="preserve"> ради, установами, організаціями, його поведінка та ставлення до людей.</w:t>
      </w:r>
    </w:p>
    <w:p w14:paraId="255748EB" w14:textId="77777777" w:rsidR="00C017B4" w:rsidRPr="00554D61" w:rsidRDefault="00C017B4" w:rsidP="00C017B4">
      <w:pPr>
        <w:jc w:val="both"/>
        <w:rPr>
          <w:rFonts w:cs="Times New Roman"/>
          <w:lang w:val="uk-UA"/>
        </w:rPr>
      </w:pPr>
      <w:r w:rsidRPr="00554D61">
        <w:rPr>
          <w:rFonts w:cs="Times New Roman"/>
          <w:lang w:val="uk-UA"/>
        </w:rPr>
        <w:t xml:space="preserve">6.15. Здійснює інші повноваження, передбачені законодавством та цим положенням. </w:t>
      </w:r>
    </w:p>
    <w:p w14:paraId="20951E3D" w14:textId="77777777" w:rsidR="00C017B4" w:rsidRPr="00554D61" w:rsidRDefault="00C017B4" w:rsidP="00C017B4">
      <w:pPr>
        <w:jc w:val="center"/>
        <w:rPr>
          <w:rFonts w:cs="Times New Roman"/>
          <w:lang w:val="uk-UA"/>
        </w:rPr>
      </w:pPr>
    </w:p>
    <w:p w14:paraId="3439A982" w14:textId="532326BD" w:rsidR="00EA1E6B" w:rsidRPr="00554D61" w:rsidRDefault="00EA1E6B" w:rsidP="0093464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21F71063" w14:textId="77777777" w:rsidR="00EA1E6B" w:rsidRPr="00554D61" w:rsidRDefault="00EA1E6B" w:rsidP="0093464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010A86CC" w14:textId="63AA38CD" w:rsidR="0093464E" w:rsidRPr="00554D61" w:rsidRDefault="0093464E" w:rsidP="0093464E">
      <w:pPr>
        <w:widowControl/>
        <w:shd w:val="clear" w:color="auto" w:fill="FFFFFF"/>
        <w:suppressAutoHyphens w:val="0"/>
        <w:autoSpaceDN/>
        <w:jc w:val="both"/>
        <w:rPr>
          <w:rFonts w:eastAsia="Times New Roman" w:cs="Times New Roman"/>
          <w:kern w:val="0"/>
          <w:lang w:val="uk-UA" w:eastAsia="uk-UA" w:bidi="ar-SA"/>
        </w:rPr>
      </w:pPr>
      <w:bookmarkStart w:id="7" w:name="_Hlk65596967"/>
      <w:r w:rsidRPr="00554D61">
        <w:rPr>
          <w:rFonts w:eastAsia="Times New Roman" w:cs="Times New Roman"/>
          <w:kern w:val="0"/>
          <w:bdr w:val="none" w:sz="0" w:space="0" w:color="auto" w:frame="1"/>
          <w:shd w:val="clear" w:color="auto" w:fill="FFFFFF"/>
          <w:lang w:val="uk-UA" w:eastAsia="uk-UA" w:bidi="ar-SA"/>
        </w:rPr>
        <w:t xml:space="preserve">Секретар </w:t>
      </w:r>
      <w:r w:rsidR="00787334" w:rsidRPr="00554D61">
        <w:rPr>
          <w:rFonts w:eastAsia="Times New Roman" w:cs="Times New Roman"/>
          <w:kern w:val="0"/>
          <w:bdr w:val="none" w:sz="0" w:space="0" w:color="auto" w:frame="1"/>
          <w:shd w:val="clear" w:color="auto" w:fill="FFFFFF"/>
          <w:lang w:val="uk-UA" w:eastAsia="uk-UA" w:bidi="ar-SA"/>
        </w:rPr>
        <w:t>міської</w:t>
      </w:r>
      <w:r w:rsidRPr="00554D61">
        <w:rPr>
          <w:rFonts w:eastAsia="Times New Roman" w:cs="Times New Roman"/>
          <w:kern w:val="0"/>
          <w:bdr w:val="none" w:sz="0" w:space="0" w:color="auto" w:frame="1"/>
          <w:shd w:val="clear" w:color="auto" w:fill="FFFFFF"/>
          <w:lang w:val="uk-UA" w:eastAsia="uk-UA" w:bidi="ar-SA"/>
        </w:rPr>
        <w:t xml:space="preserve"> ради</w:t>
      </w:r>
      <w:r w:rsidRPr="00554D61">
        <w:rPr>
          <w:rFonts w:eastAsia="Times New Roman" w:cs="Times New Roman"/>
          <w:kern w:val="0"/>
          <w:bdr w:val="none" w:sz="0" w:space="0" w:color="auto" w:frame="1"/>
          <w:shd w:val="clear" w:color="auto" w:fill="FFFFFF"/>
          <w:lang w:val="uk-UA" w:eastAsia="uk-UA" w:bidi="ar-SA"/>
        </w:rPr>
        <w:tab/>
      </w:r>
      <w:r w:rsidRPr="00554D61">
        <w:rPr>
          <w:rFonts w:eastAsia="Times New Roman" w:cs="Times New Roman"/>
          <w:kern w:val="0"/>
          <w:bdr w:val="none" w:sz="0" w:space="0" w:color="auto" w:frame="1"/>
          <w:shd w:val="clear" w:color="auto" w:fill="FFFFFF"/>
          <w:lang w:val="uk-UA" w:eastAsia="uk-UA" w:bidi="ar-SA"/>
        </w:rPr>
        <w:tab/>
      </w:r>
      <w:r w:rsidRPr="00554D61">
        <w:rPr>
          <w:rFonts w:eastAsia="Times New Roman" w:cs="Times New Roman"/>
          <w:kern w:val="0"/>
          <w:bdr w:val="none" w:sz="0" w:space="0" w:color="auto" w:frame="1"/>
          <w:shd w:val="clear" w:color="auto" w:fill="FFFFFF"/>
          <w:lang w:val="uk-UA" w:eastAsia="uk-UA" w:bidi="ar-SA"/>
        </w:rPr>
        <w:tab/>
      </w:r>
      <w:r w:rsidRPr="00554D61">
        <w:rPr>
          <w:rFonts w:eastAsia="Times New Roman" w:cs="Times New Roman"/>
          <w:kern w:val="0"/>
          <w:bdr w:val="none" w:sz="0" w:space="0" w:color="auto" w:frame="1"/>
          <w:shd w:val="clear" w:color="auto" w:fill="FFFFFF"/>
          <w:lang w:val="uk-UA" w:eastAsia="uk-UA" w:bidi="ar-SA"/>
        </w:rPr>
        <w:tab/>
      </w:r>
      <w:r w:rsidRPr="00554D61">
        <w:rPr>
          <w:rFonts w:eastAsia="Times New Roman" w:cs="Times New Roman"/>
          <w:kern w:val="0"/>
          <w:bdr w:val="none" w:sz="0" w:space="0" w:color="auto" w:frame="1"/>
          <w:shd w:val="clear" w:color="auto" w:fill="FFFFFF"/>
          <w:lang w:val="uk-UA" w:eastAsia="uk-UA" w:bidi="ar-SA"/>
        </w:rPr>
        <w:tab/>
      </w:r>
      <w:r w:rsidRPr="00554D61">
        <w:rPr>
          <w:rFonts w:eastAsia="Times New Roman" w:cs="Times New Roman"/>
          <w:kern w:val="0"/>
          <w:bdr w:val="none" w:sz="0" w:space="0" w:color="auto" w:frame="1"/>
          <w:shd w:val="clear" w:color="auto" w:fill="FFFFFF"/>
          <w:lang w:val="uk-UA" w:eastAsia="uk-UA" w:bidi="ar-SA"/>
        </w:rPr>
        <w:tab/>
      </w:r>
      <w:r w:rsidRPr="00554D61">
        <w:rPr>
          <w:rFonts w:eastAsia="Times New Roman" w:cs="Times New Roman"/>
          <w:kern w:val="0"/>
          <w:bdr w:val="none" w:sz="0" w:space="0" w:color="auto" w:frame="1"/>
          <w:shd w:val="clear" w:color="auto" w:fill="FFFFFF"/>
          <w:lang w:val="uk-UA" w:eastAsia="uk-UA" w:bidi="ar-SA"/>
        </w:rPr>
        <w:tab/>
        <w:t>Галина КУЦЕНКО</w:t>
      </w:r>
      <w:bookmarkEnd w:id="1"/>
      <w:bookmarkEnd w:id="7"/>
    </w:p>
    <w:p w14:paraId="7EC8B2A9" w14:textId="747AF906" w:rsidR="002200E8" w:rsidRPr="00554D61" w:rsidRDefault="002200E8" w:rsidP="0093464E">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sectPr w:rsidR="002200E8" w:rsidRPr="00554D61" w:rsidSect="000F750C">
      <w:headerReference w:type="default" r:id="rId11"/>
      <w:footerReference w:type="default" r:id="rId12"/>
      <w:pgSz w:w="11906" w:h="16838"/>
      <w:pgMar w:top="1134" w:right="850" w:bottom="1134"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2A11F" w14:textId="77777777" w:rsidR="0070379F" w:rsidRDefault="0070379F" w:rsidP="001A4F93">
      <w:r>
        <w:separator/>
      </w:r>
    </w:p>
  </w:endnote>
  <w:endnote w:type="continuationSeparator" w:id="0">
    <w:p w14:paraId="34A96A6F" w14:textId="77777777" w:rsidR="0070379F" w:rsidRDefault="0070379F" w:rsidP="001A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F8BA5" w14:textId="5770964F" w:rsidR="004720AC" w:rsidRDefault="004720AC">
    <w:pPr>
      <w:pStyle w:val="a8"/>
      <w:jc w:val="center"/>
    </w:pPr>
  </w:p>
  <w:p w14:paraId="0017F564" w14:textId="77777777" w:rsidR="001A4F93" w:rsidRDefault="001A4F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9AD4E" w14:textId="77777777" w:rsidR="0070379F" w:rsidRDefault="0070379F" w:rsidP="001A4F93">
      <w:r>
        <w:separator/>
      </w:r>
    </w:p>
  </w:footnote>
  <w:footnote w:type="continuationSeparator" w:id="0">
    <w:p w14:paraId="26C64FF6" w14:textId="77777777" w:rsidR="0070379F" w:rsidRDefault="0070379F" w:rsidP="001A4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52532"/>
      <w:docPartObj>
        <w:docPartGallery w:val="Page Numbers (Top of Page)"/>
        <w:docPartUnique/>
      </w:docPartObj>
    </w:sdtPr>
    <w:sdtEndPr/>
    <w:sdtContent>
      <w:p w14:paraId="258F4BA9" w14:textId="661150F8" w:rsidR="000F750C" w:rsidRDefault="000F750C">
        <w:pPr>
          <w:pStyle w:val="a6"/>
          <w:jc w:val="center"/>
        </w:pPr>
        <w:r>
          <w:fldChar w:fldCharType="begin"/>
        </w:r>
        <w:r>
          <w:instrText>PAGE   \* MERGEFORMAT</w:instrText>
        </w:r>
        <w:r>
          <w:fldChar w:fldCharType="separate"/>
        </w:r>
        <w:r>
          <w:rPr>
            <w:lang w:val="uk-UA"/>
          </w:rPr>
          <w:t>2</w:t>
        </w:r>
        <w:r>
          <w:fldChar w:fldCharType="end"/>
        </w:r>
      </w:p>
    </w:sdtContent>
  </w:sdt>
  <w:p w14:paraId="717C79FD" w14:textId="77777777" w:rsidR="000F750C" w:rsidRDefault="000F750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6837A2"/>
    <w:multiLevelType w:val="hybridMultilevel"/>
    <w:tmpl w:val="D15092F0"/>
    <w:lvl w:ilvl="0" w:tplc="8D60FD8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60C7BF0"/>
    <w:multiLevelType w:val="multilevel"/>
    <w:tmpl w:val="E6BEC84C"/>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7637539">
    <w:abstractNumId w:val="1"/>
  </w:num>
  <w:num w:numId="2" w16cid:durableId="362092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A30"/>
    <w:rsid w:val="00003141"/>
    <w:rsid w:val="0000512E"/>
    <w:rsid w:val="00005148"/>
    <w:rsid w:val="00020B2A"/>
    <w:rsid w:val="00025398"/>
    <w:rsid w:val="00050D50"/>
    <w:rsid w:val="00062BCB"/>
    <w:rsid w:val="000A0A4C"/>
    <w:rsid w:val="000B53AB"/>
    <w:rsid w:val="000B61EA"/>
    <w:rsid w:val="000D7BBB"/>
    <w:rsid w:val="000F66A8"/>
    <w:rsid w:val="000F750C"/>
    <w:rsid w:val="00122B99"/>
    <w:rsid w:val="00134C59"/>
    <w:rsid w:val="0014202B"/>
    <w:rsid w:val="00147B03"/>
    <w:rsid w:val="00156FF1"/>
    <w:rsid w:val="0016174C"/>
    <w:rsid w:val="00161B86"/>
    <w:rsid w:val="00171648"/>
    <w:rsid w:val="00173FAC"/>
    <w:rsid w:val="001830BA"/>
    <w:rsid w:val="00197EAA"/>
    <w:rsid w:val="001A4F93"/>
    <w:rsid w:val="001C18D0"/>
    <w:rsid w:val="001E554F"/>
    <w:rsid w:val="001F5899"/>
    <w:rsid w:val="002035A5"/>
    <w:rsid w:val="00213CFE"/>
    <w:rsid w:val="002153B0"/>
    <w:rsid w:val="002200E8"/>
    <w:rsid w:val="00240508"/>
    <w:rsid w:val="0024171F"/>
    <w:rsid w:val="00253565"/>
    <w:rsid w:val="00253750"/>
    <w:rsid w:val="00262B3F"/>
    <w:rsid w:val="00264FED"/>
    <w:rsid w:val="00267CED"/>
    <w:rsid w:val="0029328E"/>
    <w:rsid w:val="002B2E39"/>
    <w:rsid w:val="002C6D9F"/>
    <w:rsid w:val="002C7504"/>
    <w:rsid w:val="002D12D6"/>
    <w:rsid w:val="002E1DE0"/>
    <w:rsid w:val="002E4E18"/>
    <w:rsid w:val="002E5F75"/>
    <w:rsid w:val="00333E71"/>
    <w:rsid w:val="00355CD5"/>
    <w:rsid w:val="003567B6"/>
    <w:rsid w:val="003919B2"/>
    <w:rsid w:val="00392067"/>
    <w:rsid w:val="003A5D35"/>
    <w:rsid w:val="003C7C5E"/>
    <w:rsid w:val="003D3A0E"/>
    <w:rsid w:val="003D3AF4"/>
    <w:rsid w:val="003D7E43"/>
    <w:rsid w:val="003F0429"/>
    <w:rsid w:val="003F457B"/>
    <w:rsid w:val="003F4718"/>
    <w:rsid w:val="004009F4"/>
    <w:rsid w:val="00402947"/>
    <w:rsid w:val="00441B7C"/>
    <w:rsid w:val="00446267"/>
    <w:rsid w:val="004720AC"/>
    <w:rsid w:val="00481A22"/>
    <w:rsid w:val="004841A9"/>
    <w:rsid w:val="0049112C"/>
    <w:rsid w:val="004A1C20"/>
    <w:rsid w:val="004B70AB"/>
    <w:rsid w:val="004C207C"/>
    <w:rsid w:val="004D59B2"/>
    <w:rsid w:val="004E7BE1"/>
    <w:rsid w:val="005017ED"/>
    <w:rsid w:val="005100E4"/>
    <w:rsid w:val="0052198E"/>
    <w:rsid w:val="00533A0D"/>
    <w:rsid w:val="00554D61"/>
    <w:rsid w:val="0055651C"/>
    <w:rsid w:val="00567B53"/>
    <w:rsid w:val="005809DD"/>
    <w:rsid w:val="00583A28"/>
    <w:rsid w:val="00596EAB"/>
    <w:rsid w:val="005A7641"/>
    <w:rsid w:val="005B21FE"/>
    <w:rsid w:val="005B53D4"/>
    <w:rsid w:val="005C26B1"/>
    <w:rsid w:val="005C3484"/>
    <w:rsid w:val="005D0F05"/>
    <w:rsid w:val="005D143B"/>
    <w:rsid w:val="005D6F67"/>
    <w:rsid w:val="005E028C"/>
    <w:rsid w:val="005F3111"/>
    <w:rsid w:val="0060256D"/>
    <w:rsid w:val="00625CF8"/>
    <w:rsid w:val="00644DB2"/>
    <w:rsid w:val="006605AF"/>
    <w:rsid w:val="00664330"/>
    <w:rsid w:val="00676E46"/>
    <w:rsid w:val="006962E9"/>
    <w:rsid w:val="006A6BF6"/>
    <w:rsid w:val="006A703D"/>
    <w:rsid w:val="006B38F7"/>
    <w:rsid w:val="006C3BFC"/>
    <w:rsid w:val="006C412F"/>
    <w:rsid w:val="006E0DDB"/>
    <w:rsid w:val="006E418E"/>
    <w:rsid w:val="0070343A"/>
    <w:rsid w:val="0070379F"/>
    <w:rsid w:val="00712580"/>
    <w:rsid w:val="00752183"/>
    <w:rsid w:val="00772331"/>
    <w:rsid w:val="0077268F"/>
    <w:rsid w:val="00787334"/>
    <w:rsid w:val="007919FC"/>
    <w:rsid w:val="007B7F85"/>
    <w:rsid w:val="007E215E"/>
    <w:rsid w:val="007E6941"/>
    <w:rsid w:val="007E733B"/>
    <w:rsid w:val="00836F9F"/>
    <w:rsid w:val="00852A8B"/>
    <w:rsid w:val="00893EF5"/>
    <w:rsid w:val="008B0EFF"/>
    <w:rsid w:val="008C0091"/>
    <w:rsid w:val="008C40C3"/>
    <w:rsid w:val="008C6834"/>
    <w:rsid w:val="009206FE"/>
    <w:rsid w:val="0093464E"/>
    <w:rsid w:val="00965C44"/>
    <w:rsid w:val="00984F5E"/>
    <w:rsid w:val="009B7E4C"/>
    <w:rsid w:val="009D0113"/>
    <w:rsid w:val="00A05B7E"/>
    <w:rsid w:val="00A142C9"/>
    <w:rsid w:val="00A27612"/>
    <w:rsid w:val="00A603F5"/>
    <w:rsid w:val="00A90DBB"/>
    <w:rsid w:val="00AA4362"/>
    <w:rsid w:val="00AB2D83"/>
    <w:rsid w:val="00AB6468"/>
    <w:rsid w:val="00AC0073"/>
    <w:rsid w:val="00AC1A30"/>
    <w:rsid w:val="00AC63C1"/>
    <w:rsid w:val="00AD4331"/>
    <w:rsid w:val="00B32D92"/>
    <w:rsid w:val="00B34296"/>
    <w:rsid w:val="00B439FC"/>
    <w:rsid w:val="00B43C3D"/>
    <w:rsid w:val="00B57222"/>
    <w:rsid w:val="00B708A4"/>
    <w:rsid w:val="00B72C8C"/>
    <w:rsid w:val="00B96DC1"/>
    <w:rsid w:val="00BA1D08"/>
    <w:rsid w:val="00BA2FA8"/>
    <w:rsid w:val="00BB5B38"/>
    <w:rsid w:val="00BC2B70"/>
    <w:rsid w:val="00BD0CB6"/>
    <w:rsid w:val="00BD3ED0"/>
    <w:rsid w:val="00BE46FB"/>
    <w:rsid w:val="00C0135D"/>
    <w:rsid w:val="00C017B4"/>
    <w:rsid w:val="00C1523C"/>
    <w:rsid w:val="00C22BF8"/>
    <w:rsid w:val="00C26738"/>
    <w:rsid w:val="00C27838"/>
    <w:rsid w:val="00C3564B"/>
    <w:rsid w:val="00C55E39"/>
    <w:rsid w:val="00C62A14"/>
    <w:rsid w:val="00C62D12"/>
    <w:rsid w:val="00C64858"/>
    <w:rsid w:val="00C7020A"/>
    <w:rsid w:val="00C76527"/>
    <w:rsid w:val="00CD18B5"/>
    <w:rsid w:val="00CD241F"/>
    <w:rsid w:val="00CD485D"/>
    <w:rsid w:val="00CE6E3E"/>
    <w:rsid w:val="00CF15EE"/>
    <w:rsid w:val="00CF4A4A"/>
    <w:rsid w:val="00D20121"/>
    <w:rsid w:val="00D43AC0"/>
    <w:rsid w:val="00D467AC"/>
    <w:rsid w:val="00DB0C2B"/>
    <w:rsid w:val="00DB64C6"/>
    <w:rsid w:val="00DB65B0"/>
    <w:rsid w:val="00E37183"/>
    <w:rsid w:val="00E40915"/>
    <w:rsid w:val="00E54495"/>
    <w:rsid w:val="00E6329D"/>
    <w:rsid w:val="00E76453"/>
    <w:rsid w:val="00E77054"/>
    <w:rsid w:val="00E94A93"/>
    <w:rsid w:val="00E966E6"/>
    <w:rsid w:val="00EA1E6B"/>
    <w:rsid w:val="00EB6CF4"/>
    <w:rsid w:val="00ED2CB3"/>
    <w:rsid w:val="00EE3E44"/>
    <w:rsid w:val="00EE58A5"/>
    <w:rsid w:val="00F0376D"/>
    <w:rsid w:val="00F207B7"/>
    <w:rsid w:val="00F3072C"/>
    <w:rsid w:val="00F35735"/>
    <w:rsid w:val="00F43B4C"/>
    <w:rsid w:val="00F46402"/>
    <w:rsid w:val="00F502B4"/>
    <w:rsid w:val="00F71D25"/>
    <w:rsid w:val="00FA3BF1"/>
    <w:rsid w:val="00FC069D"/>
    <w:rsid w:val="00FC1E22"/>
    <w:rsid w:val="00FD0D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0A372"/>
  <w15:docId w15:val="{E4D00F5E-39C8-4963-BF97-27667998A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ndale Sans U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2D6"/>
    <w:pPr>
      <w:widowControl w:val="0"/>
      <w:suppressAutoHyphens/>
      <w:autoSpaceDN w:val="0"/>
      <w:spacing w:after="0" w:line="240" w:lineRule="auto"/>
    </w:pPr>
    <w:rPr>
      <w:rFonts w:ascii="Times New Roman"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2D6"/>
    <w:pPr>
      <w:ind w:left="720"/>
      <w:contextualSpacing/>
    </w:pPr>
  </w:style>
  <w:style w:type="paragraph" w:customStyle="1" w:styleId="rvps7">
    <w:name w:val="rvps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7">
    <w:name w:val="rvps1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23">
    <w:name w:val="rvts23"/>
    <w:basedOn w:val="a0"/>
    <w:rsid w:val="00BD0CB6"/>
  </w:style>
  <w:style w:type="character" w:customStyle="1" w:styleId="rvts64">
    <w:name w:val="rvts64"/>
    <w:basedOn w:val="a0"/>
    <w:rsid w:val="00BD0CB6"/>
  </w:style>
  <w:style w:type="character" w:customStyle="1" w:styleId="rvts9">
    <w:name w:val="rvts9"/>
    <w:basedOn w:val="a0"/>
    <w:rsid w:val="00BD0CB6"/>
  </w:style>
  <w:style w:type="paragraph" w:customStyle="1" w:styleId="rvps6">
    <w:name w:val="rvps6"/>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8">
    <w:name w:val="rvps1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styleId="a4">
    <w:name w:val="Hyperlink"/>
    <w:basedOn w:val="a0"/>
    <w:uiPriority w:val="99"/>
    <w:semiHidden/>
    <w:unhideWhenUsed/>
    <w:rsid w:val="00BD0CB6"/>
    <w:rPr>
      <w:color w:val="0000FF"/>
      <w:u w:val="single"/>
    </w:rPr>
  </w:style>
  <w:style w:type="paragraph" w:customStyle="1" w:styleId="rvps2">
    <w:name w:val="rvps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52">
    <w:name w:val="rvts52"/>
    <w:basedOn w:val="a0"/>
    <w:rsid w:val="00BD0CB6"/>
  </w:style>
  <w:style w:type="paragraph" w:customStyle="1" w:styleId="rvps4">
    <w:name w:val="rvps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4">
    <w:name w:val="rvts44"/>
    <w:basedOn w:val="a0"/>
    <w:rsid w:val="00BD0CB6"/>
  </w:style>
  <w:style w:type="paragraph" w:customStyle="1" w:styleId="rvps15">
    <w:name w:val="rvps15"/>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8">
    <w:name w:val="rvps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4">
    <w:name w:val="rvps1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2">
    <w:name w:val="rvps1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6">
    <w:name w:val="rvts46"/>
    <w:basedOn w:val="a0"/>
    <w:rsid w:val="00BD0CB6"/>
  </w:style>
  <w:style w:type="character" w:customStyle="1" w:styleId="rvts37">
    <w:name w:val="rvts37"/>
    <w:basedOn w:val="a0"/>
    <w:rsid w:val="00BD0CB6"/>
  </w:style>
  <w:style w:type="paragraph" w:styleId="a5">
    <w:name w:val="Normal (Web)"/>
    <w:basedOn w:val="a"/>
    <w:uiPriority w:val="99"/>
    <w:semiHidden/>
    <w:unhideWhenUsed/>
    <w:rsid w:val="00BD3ED0"/>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Default">
    <w:name w:val="Default"/>
    <w:rsid w:val="00C62D12"/>
    <w:pPr>
      <w:autoSpaceDE w:val="0"/>
      <w:autoSpaceDN w:val="0"/>
      <w:adjustRightInd w:val="0"/>
      <w:spacing w:after="0" w:line="240" w:lineRule="auto"/>
    </w:pPr>
    <w:rPr>
      <w:rFonts w:ascii="Calibri" w:hAnsi="Calibri" w:cs="Calibri"/>
      <w:color w:val="000000"/>
      <w:sz w:val="24"/>
      <w:szCs w:val="24"/>
      <w:lang w:val="uk-UA"/>
    </w:rPr>
  </w:style>
  <w:style w:type="paragraph" w:styleId="a6">
    <w:name w:val="header"/>
    <w:basedOn w:val="a"/>
    <w:link w:val="a7"/>
    <w:uiPriority w:val="99"/>
    <w:unhideWhenUsed/>
    <w:rsid w:val="001A4F93"/>
    <w:pPr>
      <w:tabs>
        <w:tab w:val="center" w:pos="4677"/>
        <w:tab w:val="right" w:pos="9355"/>
      </w:tabs>
    </w:pPr>
  </w:style>
  <w:style w:type="character" w:customStyle="1" w:styleId="a7">
    <w:name w:val="Верхній колонтитул Знак"/>
    <w:basedOn w:val="a0"/>
    <w:link w:val="a6"/>
    <w:uiPriority w:val="99"/>
    <w:rsid w:val="001A4F93"/>
    <w:rPr>
      <w:rFonts w:ascii="Times New Roman" w:hAnsi="Times New Roman" w:cs="Tahoma"/>
      <w:kern w:val="3"/>
      <w:sz w:val="24"/>
      <w:szCs w:val="24"/>
      <w:lang w:val="de-DE" w:eastAsia="ja-JP" w:bidi="fa-IR"/>
    </w:rPr>
  </w:style>
  <w:style w:type="paragraph" w:styleId="a8">
    <w:name w:val="footer"/>
    <w:basedOn w:val="a"/>
    <w:link w:val="a9"/>
    <w:uiPriority w:val="99"/>
    <w:unhideWhenUsed/>
    <w:rsid w:val="001A4F93"/>
    <w:pPr>
      <w:tabs>
        <w:tab w:val="center" w:pos="4677"/>
        <w:tab w:val="right" w:pos="9355"/>
      </w:tabs>
    </w:pPr>
  </w:style>
  <w:style w:type="character" w:customStyle="1" w:styleId="a9">
    <w:name w:val="Нижній колонтитул Знак"/>
    <w:basedOn w:val="a0"/>
    <w:link w:val="a8"/>
    <w:uiPriority w:val="99"/>
    <w:rsid w:val="001A4F93"/>
    <w:rPr>
      <w:rFonts w:ascii="Times New Roman" w:hAnsi="Times New Roman" w:cs="Tahoma"/>
      <w:kern w:val="3"/>
      <w:sz w:val="24"/>
      <w:szCs w:val="24"/>
      <w:lang w:val="de-DE" w:eastAsia="ja-JP" w:bidi="fa-IR"/>
    </w:rPr>
  </w:style>
  <w:style w:type="paragraph" w:styleId="aa">
    <w:name w:val="No Spacing"/>
    <w:uiPriority w:val="1"/>
    <w:qFormat/>
    <w:rsid w:val="00C017B4"/>
    <w:pPr>
      <w:widowControl w:val="0"/>
      <w:suppressAutoHyphens/>
      <w:autoSpaceDN w:val="0"/>
      <w:spacing w:after="0" w:line="240" w:lineRule="auto"/>
    </w:pPr>
    <w:rPr>
      <w:rFonts w:ascii="Times New Roman"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06304">
      <w:bodyDiv w:val="1"/>
      <w:marLeft w:val="0"/>
      <w:marRight w:val="0"/>
      <w:marTop w:val="0"/>
      <w:marBottom w:val="0"/>
      <w:divBdr>
        <w:top w:val="none" w:sz="0" w:space="0" w:color="auto"/>
        <w:left w:val="none" w:sz="0" w:space="0" w:color="auto"/>
        <w:bottom w:val="none" w:sz="0" w:space="0" w:color="auto"/>
        <w:right w:val="none" w:sz="0" w:space="0" w:color="auto"/>
      </w:divBdr>
    </w:div>
    <w:div w:id="625738560">
      <w:bodyDiv w:val="1"/>
      <w:marLeft w:val="0"/>
      <w:marRight w:val="0"/>
      <w:marTop w:val="0"/>
      <w:marBottom w:val="0"/>
      <w:divBdr>
        <w:top w:val="none" w:sz="0" w:space="0" w:color="auto"/>
        <w:left w:val="none" w:sz="0" w:space="0" w:color="auto"/>
        <w:bottom w:val="none" w:sz="0" w:space="0" w:color="auto"/>
        <w:right w:val="none" w:sz="0" w:space="0" w:color="auto"/>
      </w:divBdr>
    </w:div>
    <w:div w:id="649021910">
      <w:bodyDiv w:val="1"/>
      <w:marLeft w:val="0"/>
      <w:marRight w:val="0"/>
      <w:marTop w:val="0"/>
      <w:marBottom w:val="0"/>
      <w:divBdr>
        <w:top w:val="none" w:sz="0" w:space="0" w:color="auto"/>
        <w:left w:val="none" w:sz="0" w:space="0" w:color="auto"/>
        <w:bottom w:val="none" w:sz="0" w:space="0" w:color="auto"/>
        <w:right w:val="none" w:sz="0" w:space="0" w:color="auto"/>
      </w:divBdr>
    </w:div>
    <w:div w:id="1245261800">
      <w:bodyDiv w:val="1"/>
      <w:marLeft w:val="0"/>
      <w:marRight w:val="0"/>
      <w:marTop w:val="0"/>
      <w:marBottom w:val="0"/>
      <w:divBdr>
        <w:top w:val="none" w:sz="0" w:space="0" w:color="auto"/>
        <w:left w:val="none" w:sz="0" w:space="0" w:color="auto"/>
        <w:bottom w:val="none" w:sz="0" w:space="0" w:color="auto"/>
        <w:right w:val="none" w:sz="0" w:space="0" w:color="auto"/>
      </w:divBdr>
    </w:div>
    <w:div w:id="1554150890">
      <w:bodyDiv w:val="1"/>
      <w:marLeft w:val="0"/>
      <w:marRight w:val="0"/>
      <w:marTop w:val="0"/>
      <w:marBottom w:val="0"/>
      <w:divBdr>
        <w:top w:val="none" w:sz="0" w:space="0" w:color="auto"/>
        <w:left w:val="none" w:sz="0" w:space="0" w:color="auto"/>
        <w:bottom w:val="none" w:sz="0" w:space="0" w:color="auto"/>
        <w:right w:val="none" w:sz="0" w:space="0" w:color="auto"/>
      </w:divBdr>
    </w:div>
    <w:div w:id="1809127251">
      <w:bodyDiv w:val="1"/>
      <w:marLeft w:val="0"/>
      <w:marRight w:val="0"/>
      <w:marTop w:val="0"/>
      <w:marBottom w:val="0"/>
      <w:divBdr>
        <w:top w:val="none" w:sz="0" w:space="0" w:color="auto"/>
        <w:left w:val="none" w:sz="0" w:space="0" w:color="auto"/>
        <w:bottom w:val="none" w:sz="0" w:space="0" w:color="auto"/>
        <w:right w:val="none" w:sz="0" w:space="0" w:color="auto"/>
      </w:divBdr>
    </w:div>
    <w:div w:id="1837111744">
      <w:bodyDiv w:val="1"/>
      <w:marLeft w:val="0"/>
      <w:marRight w:val="0"/>
      <w:marTop w:val="0"/>
      <w:marBottom w:val="0"/>
      <w:divBdr>
        <w:top w:val="none" w:sz="0" w:space="0" w:color="auto"/>
        <w:left w:val="none" w:sz="0" w:space="0" w:color="auto"/>
        <w:bottom w:val="none" w:sz="0" w:space="0" w:color="auto"/>
        <w:right w:val="none" w:sz="0" w:space="0" w:color="auto"/>
      </w:divBdr>
    </w:div>
    <w:div w:id="1881939784">
      <w:bodyDiv w:val="1"/>
      <w:marLeft w:val="0"/>
      <w:marRight w:val="0"/>
      <w:marTop w:val="0"/>
      <w:marBottom w:val="0"/>
      <w:divBdr>
        <w:top w:val="none" w:sz="0" w:space="0" w:color="auto"/>
        <w:left w:val="none" w:sz="0" w:space="0" w:color="auto"/>
        <w:bottom w:val="none" w:sz="0" w:space="0" w:color="auto"/>
        <w:right w:val="none" w:sz="0" w:space="0" w:color="auto"/>
      </w:divBdr>
      <w:divsChild>
        <w:div w:id="1684211592">
          <w:marLeft w:val="0"/>
          <w:marRight w:val="0"/>
          <w:marTop w:val="0"/>
          <w:marBottom w:val="150"/>
          <w:divBdr>
            <w:top w:val="none" w:sz="0" w:space="0" w:color="auto"/>
            <w:left w:val="none" w:sz="0" w:space="0" w:color="auto"/>
            <w:bottom w:val="none" w:sz="0" w:space="0" w:color="auto"/>
            <w:right w:val="none" w:sz="0" w:space="0" w:color="auto"/>
          </w:divBdr>
        </w:div>
        <w:div w:id="996036014">
          <w:marLeft w:val="0"/>
          <w:marRight w:val="0"/>
          <w:marTop w:val="0"/>
          <w:marBottom w:val="150"/>
          <w:divBdr>
            <w:top w:val="none" w:sz="0" w:space="0" w:color="auto"/>
            <w:left w:val="none" w:sz="0" w:space="0" w:color="auto"/>
            <w:bottom w:val="none" w:sz="0" w:space="0" w:color="auto"/>
            <w:right w:val="none" w:sz="0" w:space="0" w:color="auto"/>
          </w:divBdr>
        </w:div>
        <w:div w:id="145721115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87-2022-%D0%B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1487-2022-%D0%BF" TargetMode="External"/><Relationship Id="rId4" Type="http://schemas.openxmlformats.org/officeDocument/2006/relationships/settings" Target="settings.xml"/><Relationship Id="rId9" Type="http://schemas.openxmlformats.org/officeDocument/2006/relationships/hyperlink" Target="https://zakon.rada.gov.ua/laws/show/1487-2022-%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7847B-AA0F-4FFD-867E-AF07DCA04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6</Pages>
  <Words>12680</Words>
  <Characters>7229</Characters>
  <Application>Microsoft Office Word</Application>
  <DocSecurity>0</DocSecurity>
  <Lines>60</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KSRNOUT3</dc:creator>
  <cp:keywords/>
  <dc:description/>
  <cp:lastModifiedBy>Kotova</cp:lastModifiedBy>
  <cp:revision>14</cp:revision>
  <cp:lastPrinted>2021-03-15T13:37:00Z</cp:lastPrinted>
  <dcterms:created xsi:type="dcterms:W3CDTF">2025-05-29T10:19:00Z</dcterms:created>
  <dcterms:modified xsi:type="dcterms:W3CDTF">2025-06-20T07:37:00Z</dcterms:modified>
</cp:coreProperties>
</file>