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B4CEF" w14:textId="77777777" w:rsidR="002B11A0" w:rsidRPr="009944EC" w:rsidRDefault="002B11A0" w:rsidP="00CC0A6B">
      <w:pPr>
        <w:spacing w:after="0"/>
        <w:jc w:val="center"/>
        <w:rPr>
          <w:rFonts w:ascii="Times New Roman" w:hAnsi="Times New Roman" w:cs="Times New Roman"/>
          <w:sz w:val="24"/>
          <w:szCs w:val="24"/>
        </w:rPr>
      </w:pPr>
      <w:r w:rsidRPr="009944EC">
        <w:rPr>
          <w:rFonts w:ascii="Times New Roman" w:hAnsi="Times New Roman" w:cs="Times New Roman"/>
          <w:b/>
          <w:bCs/>
          <w:sz w:val="24"/>
          <w:szCs w:val="24"/>
        </w:rPr>
        <w:t>КОДЕКС</w:t>
      </w:r>
    </w:p>
    <w:p w14:paraId="66F46B35" w14:textId="77777777" w:rsidR="001F2607" w:rsidRPr="009944EC" w:rsidRDefault="002B11A0" w:rsidP="00CC0A6B">
      <w:pPr>
        <w:spacing w:after="0"/>
        <w:jc w:val="center"/>
        <w:rPr>
          <w:rFonts w:ascii="Times New Roman" w:hAnsi="Times New Roman" w:cs="Times New Roman"/>
          <w:b/>
          <w:bCs/>
          <w:sz w:val="24"/>
          <w:szCs w:val="24"/>
        </w:rPr>
      </w:pPr>
      <w:bookmarkStart w:id="0" w:name="_Hlk199854864"/>
      <w:bookmarkStart w:id="1" w:name="_Hlk199856495"/>
      <w:r w:rsidRPr="009944EC">
        <w:rPr>
          <w:rFonts w:ascii="Times New Roman" w:hAnsi="Times New Roman" w:cs="Times New Roman"/>
          <w:b/>
          <w:bCs/>
          <w:sz w:val="24"/>
          <w:szCs w:val="24"/>
        </w:rPr>
        <w:t>етичної поведінки депутатів</w:t>
      </w:r>
      <w:r w:rsidR="006721E8" w:rsidRPr="009944EC">
        <w:rPr>
          <w:rFonts w:ascii="Times New Roman" w:hAnsi="Times New Roman" w:cs="Times New Roman"/>
          <w:b/>
          <w:bCs/>
          <w:sz w:val="24"/>
          <w:szCs w:val="24"/>
        </w:rPr>
        <w:t xml:space="preserve">, </w:t>
      </w:r>
      <w:r w:rsidRPr="009944EC">
        <w:rPr>
          <w:rFonts w:ascii="Times New Roman" w:hAnsi="Times New Roman" w:cs="Times New Roman"/>
          <w:b/>
          <w:bCs/>
          <w:sz w:val="24"/>
          <w:szCs w:val="24"/>
        </w:rPr>
        <w:t>посадових осіб</w:t>
      </w:r>
      <w:r w:rsidR="00CC0A6B" w:rsidRPr="009944EC">
        <w:rPr>
          <w:rFonts w:ascii="Times New Roman" w:hAnsi="Times New Roman" w:cs="Times New Roman"/>
          <w:b/>
          <w:bCs/>
          <w:sz w:val="24"/>
          <w:szCs w:val="24"/>
        </w:rPr>
        <w:t>, інших  працівників</w:t>
      </w:r>
      <w:r w:rsidRPr="009944EC">
        <w:rPr>
          <w:rFonts w:ascii="Times New Roman" w:hAnsi="Times New Roman" w:cs="Times New Roman"/>
          <w:b/>
          <w:bCs/>
          <w:sz w:val="24"/>
          <w:szCs w:val="24"/>
        </w:rPr>
        <w:t xml:space="preserve"> </w:t>
      </w:r>
    </w:p>
    <w:p w14:paraId="2A0839F5" w14:textId="77777777" w:rsidR="001F2607" w:rsidRPr="009944EC" w:rsidRDefault="004E75A2" w:rsidP="00CC0A6B">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 xml:space="preserve">Слобожанської </w:t>
      </w:r>
      <w:r w:rsidR="001F2607" w:rsidRPr="009944EC">
        <w:rPr>
          <w:rFonts w:ascii="Times New Roman" w:hAnsi="Times New Roman" w:cs="Times New Roman"/>
          <w:b/>
          <w:bCs/>
          <w:sz w:val="24"/>
          <w:szCs w:val="24"/>
        </w:rPr>
        <w:t>міської</w:t>
      </w:r>
      <w:r w:rsidR="006721E8" w:rsidRPr="009944EC">
        <w:rPr>
          <w:rFonts w:ascii="Times New Roman" w:hAnsi="Times New Roman" w:cs="Times New Roman"/>
          <w:b/>
          <w:bCs/>
          <w:sz w:val="24"/>
          <w:szCs w:val="24"/>
        </w:rPr>
        <w:t xml:space="preserve"> ради та працівників </w:t>
      </w:r>
      <w:r w:rsidRPr="009944EC">
        <w:rPr>
          <w:rFonts w:ascii="Times New Roman" w:hAnsi="Times New Roman" w:cs="Times New Roman"/>
          <w:b/>
          <w:bCs/>
          <w:sz w:val="24"/>
          <w:szCs w:val="24"/>
        </w:rPr>
        <w:t>комунальних</w:t>
      </w:r>
    </w:p>
    <w:p w14:paraId="67F15F3B" w14:textId="79896D8E" w:rsidR="00CC0A6B" w:rsidRPr="009944EC" w:rsidRDefault="004E75A2" w:rsidP="00CC0A6B">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 xml:space="preserve"> </w:t>
      </w:r>
      <w:r w:rsidR="002E1D56" w:rsidRPr="009944EC">
        <w:rPr>
          <w:rFonts w:ascii="Times New Roman" w:hAnsi="Times New Roman" w:cs="Times New Roman"/>
          <w:b/>
          <w:bCs/>
          <w:sz w:val="24"/>
          <w:szCs w:val="24"/>
        </w:rPr>
        <w:t xml:space="preserve">закладів, </w:t>
      </w:r>
      <w:r w:rsidR="006721E8" w:rsidRPr="009944EC">
        <w:rPr>
          <w:rFonts w:ascii="Times New Roman" w:hAnsi="Times New Roman" w:cs="Times New Roman"/>
          <w:b/>
          <w:bCs/>
          <w:sz w:val="24"/>
          <w:szCs w:val="24"/>
        </w:rPr>
        <w:t xml:space="preserve">установ, підприємств </w:t>
      </w:r>
      <w:r w:rsidR="003A7489" w:rsidRPr="003A7489">
        <w:rPr>
          <w:rFonts w:ascii="Times New Roman" w:hAnsi="Times New Roman" w:cs="Times New Roman"/>
          <w:b/>
          <w:bCs/>
          <w:sz w:val="24"/>
          <w:szCs w:val="24"/>
        </w:rPr>
        <w:t>створених</w:t>
      </w:r>
    </w:p>
    <w:p w14:paraId="3F1324CC" w14:textId="7D8B35B8" w:rsidR="002B11A0" w:rsidRPr="009944EC" w:rsidRDefault="007107DA" w:rsidP="00CC0A6B">
      <w:pPr>
        <w:spacing w:after="0"/>
        <w:jc w:val="center"/>
        <w:rPr>
          <w:rFonts w:ascii="Times New Roman" w:hAnsi="Times New Roman" w:cs="Times New Roman"/>
          <w:sz w:val="24"/>
          <w:szCs w:val="24"/>
        </w:rPr>
      </w:pPr>
      <w:r w:rsidRPr="009944EC">
        <w:rPr>
          <w:rFonts w:ascii="Times New Roman" w:hAnsi="Times New Roman" w:cs="Times New Roman"/>
          <w:b/>
          <w:bCs/>
          <w:sz w:val="24"/>
          <w:szCs w:val="24"/>
        </w:rPr>
        <w:t>Слобожанськ</w:t>
      </w:r>
      <w:r w:rsidR="002E1D56" w:rsidRPr="009944EC">
        <w:rPr>
          <w:rFonts w:ascii="Times New Roman" w:hAnsi="Times New Roman" w:cs="Times New Roman"/>
          <w:b/>
          <w:bCs/>
          <w:sz w:val="24"/>
          <w:szCs w:val="24"/>
        </w:rPr>
        <w:t>о</w:t>
      </w:r>
      <w:r w:rsidR="007A6975">
        <w:rPr>
          <w:rFonts w:ascii="Times New Roman" w:hAnsi="Times New Roman" w:cs="Times New Roman"/>
          <w:b/>
          <w:bCs/>
          <w:sz w:val="24"/>
          <w:szCs w:val="24"/>
        </w:rPr>
        <w:t>ю</w:t>
      </w:r>
      <w:r w:rsidR="002B11A0" w:rsidRPr="009944EC">
        <w:rPr>
          <w:rFonts w:ascii="Times New Roman" w:hAnsi="Times New Roman" w:cs="Times New Roman"/>
          <w:b/>
          <w:bCs/>
          <w:sz w:val="24"/>
          <w:szCs w:val="24"/>
        </w:rPr>
        <w:t xml:space="preserve"> </w:t>
      </w:r>
      <w:r w:rsidR="001F2607" w:rsidRPr="009944EC">
        <w:rPr>
          <w:rFonts w:ascii="Times New Roman" w:hAnsi="Times New Roman" w:cs="Times New Roman"/>
          <w:b/>
          <w:bCs/>
          <w:sz w:val="24"/>
          <w:szCs w:val="24"/>
        </w:rPr>
        <w:t>місько</w:t>
      </w:r>
      <w:r w:rsidR="007A6975">
        <w:rPr>
          <w:rFonts w:ascii="Times New Roman" w:hAnsi="Times New Roman" w:cs="Times New Roman"/>
          <w:b/>
          <w:bCs/>
          <w:sz w:val="24"/>
          <w:szCs w:val="24"/>
        </w:rPr>
        <w:t>ю</w:t>
      </w:r>
      <w:r w:rsidR="002B11A0" w:rsidRPr="009944EC">
        <w:rPr>
          <w:rFonts w:ascii="Times New Roman" w:hAnsi="Times New Roman" w:cs="Times New Roman"/>
          <w:b/>
          <w:bCs/>
          <w:sz w:val="24"/>
          <w:szCs w:val="24"/>
        </w:rPr>
        <w:t xml:space="preserve"> </w:t>
      </w:r>
      <w:r w:rsidR="006721E8" w:rsidRPr="009944EC">
        <w:rPr>
          <w:rFonts w:ascii="Times New Roman" w:hAnsi="Times New Roman" w:cs="Times New Roman"/>
          <w:b/>
          <w:bCs/>
          <w:sz w:val="24"/>
          <w:szCs w:val="24"/>
        </w:rPr>
        <w:t>рад</w:t>
      </w:r>
      <w:r w:rsidR="007A6975">
        <w:rPr>
          <w:rFonts w:ascii="Times New Roman" w:hAnsi="Times New Roman" w:cs="Times New Roman"/>
          <w:b/>
          <w:bCs/>
          <w:sz w:val="24"/>
          <w:szCs w:val="24"/>
        </w:rPr>
        <w:t>ою</w:t>
      </w:r>
      <w:bookmarkEnd w:id="0"/>
    </w:p>
    <w:bookmarkEnd w:id="1"/>
    <w:p w14:paraId="6DA593C5" w14:textId="18E60DAB" w:rsidR="002B11A0" w:rsidRPr="009944EC" w:rsidRDefault="002B11A0" w:rsidP="0091350F">
      <w:pPr>
        <w:spacing w:after="0"/>
        <w:rPr>
          <w:rFonts w:ascii="Times New Roman" w:hAnsi="Times New Roman" w:cs="Times New Roman"/>
          <w:sz w:val="24"/>
          <w:szCs w:val="24"/>
        </w:rPr>
      </w:pPr>
      <w:r w:rsidRPr="009944EC">
        <w:rPr>
          <w:rFonts w:ascii="Times New Roman" w:hAnsi="Times New Roman" w:cs="Times New Roman"/>
          <w:sz w:val="24"/>
          <w:szCs w:val="24"/>
        </w:rPr>
        <w:t>  </w:t>
      </w:r>
    </w:p>
    <w:p w14:paraId="46C322B3" w14:textId="1E9CC75A" w:rsidR="002B11A0" w:rsidRPr="009944EC" w:rsidRDefault="002B11A0" w:rsidP="00CC0A6B">
      <w:pPr>
        <w:jc w:val="center"/>
        <w:rPr>
          <w:rFonts w:ascii="Times New Roman" w:hAnsi="Times New Roman" w:cs="Times New Roman"/>
          <w:sz w:val="24"/>
          <w:szCs w:val="24"/>
        </w:rPr>
      </w:pPr>
      <w:r w:rsidRPr="009944EC">
        <w:rPr>
          <w:rFonts w:ascii="Times New Roman" w:hAnsi="Times New Roman" w:cs="Times New Roman"/>
          <w:b/>
          <w:bCs/>
          <w:sz w:val="24"/>
          <w:szCs w:val="24"/>
        </w:rPr>
        <w:t>1. ВСТУ</w:t>
      </w:r>
      <w:r w:rsidR="00CC0A6B" w:rsidRPr="009944EC">
        <w:rPr>
          <w:rFonts w:ascii="Times New Roman" w:hAnsi="Times New Roman" w:cs="Times New Roman"/>
          <w:b/>
          <w:bCs/>
          <w:sz w:val="24"/>
          <w:szCs w:val="24"/>
        </w:rPr>
        <w:t>П</w:t>
      </w:r>
    </w:p>
    <w:p w14:paraId="471716AD" w14:textId="1DDCB58E" w:rsidR="002B11A0" w:rsidRPr="009944EC" w:rsidRDefault="002B11A0" w:rsidP="00495DFF">
      <w:pPr>
        <w:ind w:firstLine="284"/>
        <w:jc w:val="both"/>
        <w:rPr>
          <w:rFonts w:ascii="Times New Roman" w:hAnsi="Times New Roman" w:cs="Times New Roman"/>
          <w:sz w:val="24"/>
          <w:szCs w:val="24"/>
        </w:rPr>
      </w:pPr>
      <w:bookmarkStart w:id="2" w:name="YANDEX_32"/>
      <w:bookmarkEnd w:id="2"/>
      <w:r w:rsidRPr="009944EC">
        <w:rPr>
          <w:rFonts w:ascii="Times New Roman" w:hAnsi="Times New Roman" w:cs="Times New Roman"/>
          <w:sz w:val="24"/>
          <w:szCs w:val="24"/>
        </w:rPr>
        <w:t xml:space="preserve">Кодекс етичної поведінки </w:t>
      </w:r>
      <w:r w:rsidR="00CC0A6B" w:rsidRPr="009944EC">
        <w:rPr>
          <w:rFonts w:ascii="Times New Roman" w:hAnsi="Times New Roman" w:cs="Times New Roman"/>
          <w:sz w:val="24"/>
          <w:szCs w:val="24"/>
        </w:rPr>
        <w:t>депутатів, посадових осіб, інших  працівників</w:t>
      </w:r>
      <w:r w:rsidR="00CC0A6B" w:rsidRPr="009944EC">
        <w:rPr>
          <w:rFonts w:ascii="Times New Roman" w:hAnsi="Times New Roman" w:cs="Times New Roman"/>
          <w:b/>
          <w:bCs/>
          <w:sz w:val="24"/>
          <w:szCs w:val="24"/>
        </w:rPr>
        <w:t xml:space="preserve"> </w:t>
      </w:r>
      <w:r w:rsidR="004E75A2" w:rsidRPr="009944EC">
        <w:rPr>
          <w:rFonts w:ascii="Times New Roman" w:hAnsi="Times New Roman" w:cs="Times New Roman"/>
          <w:sz w:val="24"/>
          <w:szCs w:val="24"/>
        </w:rPr>
        <w:t xml:space="preserve">Слобожанської </w:t>
      </w:r>
      <w:r w:rsidR="001F2607" w:rsidRPr="009944EC">
        <w:rPr>
          <w:rFonts w:ascii="Times New Roman" w:hAnsi="Times New Roman" w:cs="Times New Roman"/>
          <w:sz w:val="24"/>
          <w:szCs w:val="24"/>
        </w:rPr>
        <w:t>міської</w:t>
      </w:r>
      <w:r w:rsidR="004E75A2" w:rsidRPr="009944EC">
        <w:rPr>
          <w:rFonts w:ascii="Times New Roman" w:hAnsi="Times New Roman" w:cs="Times New Roman"/>
          <w:sz w:val="24"/>
          <w:szCs w:val="24"/>
        </w:rPr>
        <w:t xml:space="preserve"> ради та працівників комунальних </w:t>
      </w:r>
      <w:r w:rsidR="002E1D56" w:rsidRPr="009944EC">
        <w:rPr>
          <w:rFonts w:ascii="Times New Roman" w:hAnsi="Times New Roman" w:cs="Times New Roman"/>
          <w:sz w:val="24"/>
          <w:szCs w:val="24"/>
        </w:rPr>
        <w:t xml:space="preserve">закладів, </w:t>
      </w:r>
      <w:r w:rsidR="004E75A2" w:rsidRPr="009944EC">
        <w:rPr>
          <w:rFonts w:ascii="Times New Roman" w:hAnsi="Times New Roman" w:cs="Times New Roman"/>
          <w:sz w:val="24"/>
          <w:szCs w:val="24"/>
        </w:rPr>
        <w:t xml:space="preserve">установ, підприємств </w:t>
      </w:r>
      <w:r w:rsidR="003A7489" w:rsidRPr="009944EC">
        <w:rPr>
          <w:rFonts w:ascii="Times New Roman" w:hAnsi="Times New Roman" w:cs="Times New Roman"/>
          <w:sz w:val="24"/>
          <w:szCs w:val="24"/>
        </w:rPr>
        <w:t xml:space="preserve">створених </w:t>
      </w:r>
      <w:r w:rsidR="004E75A2" w:rsidRPr="009944EC">
        <w:rPr>
          <w:rFonts w:ascii="Times New Roman" w:hAnsi="Times New Roman" w:cs="Times New Roman"/>
          <w:sz w:val="24"/>
          <w:szCs w:val="24"/>
        </w:rPr>
        <w:t>Слобожансько</w:t>
      </w:r>
      <w:r w:rsidR="00EB755E">
        <w:rPr>
          <w:rFonts w:ascii="Times New Roman" w:hAnsi="Times New Roman" w:cs="Times New Roman"/>
          <w:sz w:val="24"/>
          <w:szCs w:val="24"/>
        </w:rPr>
        <w:t>ю</w:t>
      </w:r>
      <w:r w:rsidR="004E75A2" w:rsidRPr="009944EC">
        <w:rPr>
          <w:rFonts w:ascii="Times New Roman" w:hAnsi="Times New Roman" w:cs="Times New Roman"/>
          <w:sz w:val="24"/>
          <w:szCs w:val="24"/>
        </w:rPr>
        <w:t xml:space="preserve"> </w:t>
      </w:r>
      <w:r w:rsidR="001F2607" w:rsidRPr="009944EC">
        <w:rPr>
          <w:rFonts w:ascii="Times New Roman" w:hAnsi="Times New Roman" w:cs="Times New Roman"/>
          <w:sz w:val="24"/>
          <w:szCs w:val="24"/>
        </w:rPr>
        <w:t>місько</w:t>
      </w:r>
      <w:r w:rsidR="00EB755E">
        <w:rPr>
          <w:rFonts w:ascii="Times New Roman" w:hAnsi="Times New Roman" w:cs="Times New Roman"/>
          <w:sz w:val="24"/>
          <w:szCs w:val="24"/>
        </w:rPr>
        <w:t>ю</w:t>
      </w:r>
      <w:r w:rsidR="004E75A2" w:rsidRPr="009944EC">
        <w:rPr>
          <w:rFonts w:ascii="Times New Roman" w:hAnsi="Times New Roman" w:cs="Times New Roman"/>
          <w:sz w:val="24"/>
          <w:szCs w:val="24"/>
        </w:rPr>
        <w:t xml:space="preserve"> рад</w:t>
      </w:r>
      <w:r w:rsidR="00EB755E">
        <w:rPr>
          <w:rFonts w:ascii="Times New Roman" w:hAnsi="Times New Roman" w:cs="Times New Roman"/>
          <w:sz w:val="24"/>
          <w:szCs w:val="24"/>
        </w:rPr>
        <w:t>ою</w:t>
      </w:r>
      <w:r w:rsidRPr="009944EC">
        <w:rPr>
          <w:rFonts w:ascii="Times New Roman" w:hAnsi="Times New Roman" w:cs="Times New Roman"/>
          <w:sz w:val="24"/>
          <w:szCs w:val="24"/>
        </w:rPr>
        <w:t xml:space="preserve"> встановлює загальні вимоги до поведінки депутатів та осіб, уповноважених на виконання функцій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територіальної громади, якими вони мають керуватися у своїй діяльності, та згідно з якими громадськість оцінює доброчесність, неупередженість та ефективність їх роботи.</w:t>
      </w:r>
    </w:p>
    <w:p w14:paraId="5BCDC908" w14:textId="13BD8B05" w:rsidR="002B11A0" w:rsidRPr="009944EC" w:rsidRDefault="002B11A0" w:rsidP="00495DFF">
      <w:pPr>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Враховуючи, що депутати та посадовці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є основою системи народовладдя, вони мають особливі обов’язки й зобов’язання, відтак мусять мати необхідну кваліфікацію, щоб ефективно виконувати свої повноваження.    </w:t>
      </w:r>
    </w:p>
    <w:p w14:paraId="7FDDE8B7" w14:textId="3ED5332E" w:rsidR="002B11A0" w:rsidRPr="009944EC" w:rsidRDefault="002B11A0" w:rsidP="00495DFF">
      <w:pPr>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Ділова етика та етикет базуються на моральних принципах, на визначених правилах поведінки, як в представницькому органі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територіальної громади, так і поза нею, а також на правових критеріях, встановлених законодавчими актами України.</w:t>
      </w:r>
    </w:p>
    <w:p w14:paraId="1751C9AD" w14:textId="77777777" w:rsidR="009944EC" w:rsidRPr="009944EC" w:rsidRDefault="009944EC" w:rsidP="0091350F">
      <w:pPr>
        <w:jc w:val="center"/>
        <w:rPr>
          <w:rFonts w:ascii="Times New Roman" w:hAnsi="Times New Roman" w:cs="Times New Roman"/>
          <w:b/>
          <w:bCs/>
          <w:sz w:val="24"/>
          <w:szCs w:val="24"/>
        </w:rPr>
      </w:pPr>
    </w:p>
    <w:p w14:paraId="3FE853B5" w14:textId="3E8F3785" w:rsidR="002B11A0" w:rsidRPr="009944EC" w:rsidRDefault="002B11A0" w:rsidP="0091350F">
      <w:pPr>
        <w:jc w:val="center"/>
        <w:rPr>
          <w:rFonts w:ascii="Times New Roman" w:hAnsi="Times New Roman" w:cs="Times New Roman"/>
          <w:sz w:val="24"/>
          <w:szCs w:val="24"/>
        </w:rPr>
      </w:pPr>
      <w:r w:rsidRPr="009944EC">
        <w:rPr>
          <w:rFonts w:ascii="Times New Roman" w:hAnsi="Times New Roman" w:cs="Times New Roman"/>
          <w:b/>
          <w:bCs/>
          <w:sz w:val="24"/>
          <w:szCs w:val="24"/>
        </w:rPr>
        <w:t>2. МЕТА </w:t>
      </w:r>
      <w:bookmarkStart w:id="3" w:name="YANDEX_35"/>
      <w:bookmarkEnd w:id="3"/>
      <w:r w:rsidRPr="009944EC">
        <w:rPr>
          <w:rFonts w:ascii="Times New Roman" w:hAnsi="Times New Roman" w:cs="Times New Roman"/>
          <w:b/>
          <w:bCs/>
          <w:sz w:val="24"/>
          <w:szCs w:val="24"/>
        </w:rPr>
        <w:t>КОДЕКСУ</w:t>
      </w:r>
    </w:p>
    <w:p w14:paraId="04249D5D" w14:textId="35127FC6"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Загальною метою цього Кодексу є визначення норм поведінки задля дотримання депутатами</w:t>
      </w:r>
      <w:r w:rsidR="006721E8" w:rsidRPr="009944EC">
        <w:rPr>
          <w:rFonts w:ascii="Times New Roman" w:hAnsi="Times New Roman" w:cs="Times New Roman"/>
          <w:sz w:val="24"/>
          <w:szCs w:val="24"/>
        </w:rPr>
        <w:t xml:space="preserve">, </w:t>
      </w:r>
      <w:r w:rsidRPr="009944EC">
        <w:rPr>
          <w:rFonts w:ascii="Times New Roman" w:hAnsi="Times New Roman" w:cs="Times New Roman"/>
          <w:sz w:val="24"/>
          <w:szCs w:val="24"/>
        </w:rPr>
        <w:t>посадовцями</w:t>
      </w:r>
      <w:r w:rsidR="002E1D56" w:rsidRPr="009944EC">
        <w:rPr>
          <w:rFonts w:ascii="Times New Roman" w:hAnsi="Times New Roman" w:cs="Times New Roman"/>
          <w:sz w:val="24"/>
          <w:szCs w:val="24"/>
        </w:rPr>
        <w:t>, іншими працівниками</w:t>
      </w:r>
      <w:r w:rsidRPr="009944EC">
        <w:rPr>
          <w:rFonts w:ascii="Times New Roman" w:hAnsi="Times New Roman" w:cs="Times New Roman"/>
          <w:sz w:val="24"/>
          <w:szCs w:val="24"/>
        </w:rPr>
        <w:t xml:space="preserve"> </w:t>
      </w:r>
      <w:r w:rsidR="006721E8" w:rsidRPr="009944EC">
        <w:rPr>
          <w:rFonts w:ascii="Times New Roman" w:hAnsi="Times New Roman" w:cs="Times New Roman"/>
          <w:sz w:val="24"/>
          <w:szCs w:val="24"/>
        </w:rPr>
        <w:t xml:space="preserve">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w:t>
      </w:r>
      <w:r w:rsidR="006721E8" w:rsidRPr="009944EC">
        <w:rPr>
          <w:rFonts w:ascii="Times New Roman" w:hAnsi="Times New Roman" w:cs="Times New Roman"/>
          <w:sz w:val="24"/>
          <w:szCs w:val="24"/>
        </w:rPr>
        <w:t xml:space="preserve">ради, працівниками комунальних </w:t>
      </w:r>
      <w:r w:rsidR="0004723D" w:rsidRPr="009944EC">
        <w:rPr>
          <w:rFonts w:ascii="Times New Roman" w:hAnsi="Times New Roman" w:cs="Times New Roman"/>
          <w:sz w:val="24"/>
          <w:szCs w:val="24"/>
        </w:rPr>
        <w:t xml:space="preserve">закладів, </w:t>
      </w:r>
      <w:r w:rsidR="006721E8" w:rsidRPr="009944EC">
        <w:rPr>
          <w:rFonts w:ascii="Times New Roman" w:hAnsi="Times New Roman" w:cs="Times New Roman"/>
          <w:sz w:val="24"/>
          <w:szCs w:val="24"/>
        </w:rPr>
        <w:t xml:space="preserve">установ, підприємств </w:t>
      </w:r>
      <w:r w:rsidR="003A7489" w:rsidRPr="009944EC">
        <w:rPr>
          <w:rFonts w:ascii="Times New Roman" w:hAnsi="Times New Roman" w:cs="Times New Roman"/>
          <w:sz w:val="24"/>
          <w:szCs w:val="24"/>
        </w:rPr>
        <w:t xml:space="preserve">створених </w:t>
      </w:r>
      <w:r w:rsidR="006721E8"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6721E8" w:rsidRPr="009944EC">
        <w:rPr>
          <w:rFonts w:ascii="Times New Roman" w:hAnsi="Times New Roman" w:cs="Times New Roman"/>
          <w:sz w:val="24"/>
          <w:szCs w:val="24"/>
        </w:rPr>
        <w:t xml:space="preserve"> </w:t>
      </w:r>
      <w:r w:rsidR="001F2607" w:rsidRPr="009944EC">
        <w:rPr>
          <w:rFonts w:ascii="Times New Roman" w:hAnsi="Times New Roman" w:cs="Times New Roman"/>
          <w:sz w:val="24"/>
          <w:szCs w:val="24"/>
        </w:rPr>
        <w:t>місько</w:t>
      </w:r>
      <w:r w:rsidR="0098590B">
        <w:rPr>
          <w:rFonts w:ascii="Times New Roman" w:hAnsi="Times New Roman" w:cs="Times New Roman"/>
          <w:sz w:val="24"/>
          <w:szCs w:val="24"/>
        </w:rPr>
        <w:t>ю</w:t>
      </w:r>
      <w:r w:rsidR="006721E8"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Pr="009944EC">
        <w:rPr>
          <w:rFonts w:ascii="Times New Roman" w:hAnsi="Times New Roman" w:cs="Times New Roman"/>
          <w:sz w:val="24"/>
          <w:szCs w:val="24"/>
        </w:rPr>
        <w:t>, а також надання їм допомоги щодо дотримання цих норм та інформування громади про поведінку, якої слід очікувати від зазначених осіб. </w:t>
      </w:r>
    </w:p>
    <w:p w14:paraId="0BB5B70E" w14:textId="77777777"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Місія  місцевого самоврядування – служіння інтересам територіальної громади, сприяння розвитку демократії, захисту прав та свобод жителів краю, розбудові громадянського суспільства.</w:t>
      </w:r>
    </w:p>
    <w:p w14:paraId="553C4563" w14:textId="77777777"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Додержання положень Кодексу сприятиме:</w:t>
      </w:r>
    </w:p>
    <w:p w14:paraId="043ED4BD" w14:textId="78422DAF" w:rsidR="002B11A0" w:rsidRPr="009944EC" w:rsidRDefault="002B11A0" w:rsidP="0091350F">
      <w:pPr>
        <w:pStyle w:val="a7"/>
        <w:numPr>
          <w:ilvl w:val="0"/>
          <w:numId w:val="5"/>
        </w:numPr>
        <w:spacing w:after="0"/>
        <w:jc w:val="both"/>
        <w:rPr>
          <w:rFonts w:ascii="Times New Roman" w:hAnsi="Times New Roman" w:cs="Times New Roman"/>
          <w:sz w:val="24"/>
          <w:szCs w:val="24"/>
        </w:rPr>
      </w:pPr>
      <w:r w:rsidRPr="009944EC">
        <w:rPr>
          <w:rFonts w:ascii="Times New Roman" w:hAnsi="Times New Roman" w:cs="Times New Roman"/>
          <w:sz w:val="24"/>
          <w:szCs w:val="24"/>
        </w:rPr>
        <w:t xml:space="preserve">підвищенню авторитету </w:t>
      </w:r>
      <w:r w:rsidR="00AA053A">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w:t>
      </w:r>
      <w:bookmarkStart w:id="4" w:name="YANDEX_36"/>
      <w:bookmarkEnd w:id="4"/>
      <w:r w:rsidRPr="009944EC">
        <w:rPr>
          <w:rFonts w:ascii="Times New Roman" w:hAnsi="Times New Roman" w:cs="Times New Roman"/>
          <w:sz w:val="24"/>
          <w:szCs w:val="24"/>
        </w:rPr>
        <w:t>, її виконавчого комітету, депутатського корпусу та посадовців</w:t>
      </w:r>
      <w:r w:rsidR="002E1D56" w:rsidRPr="009944EC">
        <w:rPr>
          <w:rFonts w:ascii="Times New Roman" w:hAnsi="Times New Roman" w:cs="Times New Roman"/>
          <w:sz w:val="24"/>
          <w:szCs w:val="24"/>
        </w:rPr>
        <w:t>, інших працівників</w:t>
      </w:r>
      <w:r w:rsidRPr="009944EC">
        <w:rPr>
          <w:rFonts w:ascii="Times New Roman" w:hAnsi="Times New Roman" w:cs="Times New Roman"/>
          <w:sz w:val="24"/>
          <w:szCs w:val="24"/>
        </w:rPr>
        <w:t xml:space="preserve"> </w:t>
      </w:r>
      <w:r w:rsidR="007107DA" w:rsidRPr="009944EC">
        <w:rPr>
          <w:rFonts w:ascii="Times New Roman" w:hAnsi="Times New Roman" w:cs="Times New Roman"/>
          <w:sz w:val="24"/>
          <w:szCs w:val="24"/>
        </w:rPr>
        <w:t>Слобожанської</w:t>
      </w:r>
      <w:r w:rsidRPr="009944EC">
        <w:rPr>
          <w:rFonts w:ascii="Times New Roman" w:hAnsi="Times New Roman" w:cs="Times New Roman"/>
          <w:sz w:val="24"/>
          <w:szCs w:val="24"/>
        </w:rPr>
        <w:t xml:space="preserve">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w:t>
      </w:r>
      <w:r w:rsidR="007107DA" w:rsidRPr="009944EC">
        <w:rPr>
          <w:rFonts w:ascii="Times New Roman" w:hAnsi="Times New Roman" w:cs="Times New Roman"/>
          <w:sz w:val="24"/>
          <w:szCs w:val="24"/>
        </w:rPr>
        <w:t>ради</w:t>
      </w:r>
      <w:r w:rsidR="006721E8" w:rsidRPr="009944EC">
        <w:rPr>
          <w:rFonts w:ascii="Times New Roman" w:hAnsi="Times New Roman" w:cs="Times New Roman"/>
          <w:sz w:val="24"/>
          <w:szCs w:val="24"/>
        </w:rPr>
        <w:t>, працівників комунальних закладів, установ, підприємств</w:t>
      </w:r>
      <w:r w:rsidR="0091350F" w:rsidRPr="009944EC">
        <w:rPr>
          <w:rFonts w:ascii="Times New Roman" w:hAnsi="Times New Roman" w:cs="Times New Roman"/>
          <w:sz w:val="24"/>
          <w:szCs w:val="24"/>
        </w:rPr>
        <w:t xml:space="preserve"> </w:t>
      </w:r>
      <w:r w:rsidR="003A7489" w:rsidRPr="009944EC">
        <w:rPr>
          <w:rFonts w:ascii="Times New Roman" w:hAnsi="Times New Roman" w:cs="Times New Roman"/>
          <w:sz w:val="24"/>
          <w:szCs w:val="24"/>
        </w:rPr>
        <w:t xml:space="preserve">створених </w:t>
      </w:r>
      <w:r w:rsidR="0091350F" w:rsidRPr="009944EC">
        <w:rPr>
          <w:rFonts w:ascii="Times New Roman" w:hAnsi="Times New Roman" w:cs="Times New Roman"/>
          <w:sz w:val="24"/>
          <w:szCs w:val="24"/>
        </w:rPr>
        <w:t>Слобожансько</w:t>
      </w:r>
      <w:r w:rsidR="00F94A64">
        <w:rPr>
          <w:rFonts w:ascii="Times New Roman" w:hAnsi="Times New Roman" w:cs="Times New Roman"/>
          <w:sz w:val="24"/>
          <w:szCs w:val="24"/>
        </w:rPr>
        <w:t>ю</w:t>
      </w:r>
      <w:r w:rsidR="0091350F" w:rsidRPr="009944EC">
        <w:rPr>
          <w:rFonts w:ascii="Times New Roman" w:hAnsi="Times New Roman" w:cs="Times New Roman"/>
          <w:sz w:val="24"/>
          <w:szCs w:val="24"/>
        </w:rPr>
        <w:t xml:space="preserve"> </w:t>
      </w:r>
      <w:r w:rsidR="00F94A64">
        <w:rPr>
          <w:rFonts w:ascii="Times New Roman" w:hAnsi="Times New Roman" w:cs="Times New Roman"/>
          <w:sz w:val="24"/>
          <w:szCs w:val="24"/>
        </w:rPr>
        <w:t>міською</w:t>
      </w:r>
      <w:r w:rsidR="0091350F" w:rsidRPr="009944EC">
        <w:rPr>
          <w:rFonts w:ascii="Times New Roman" w:hAnsi="Times New Roman" w:cs="Times New Roman"/>
          <w:sz w:val="24"/>
          <w:szCs w:val="24"/>
        </w:rPr>
        <w:t xml:space="preserve"> рад</w:t>
      </w:r>
      <w:r w:rsidR="00F94A64">
        <w:rPr>
          <w:rFonts w:ascii="Times New Roman" w:hAnsi="Times New Roman" w:cs="Times New Roman"/>
          <w:sz w:val="24"/>
          <w:szCs w:val="24"/>
        </w:rPr>
        <w:t>ою</w:t>
      </w:r>
      <w:r w:rsidRPr="009944EC">
        <w:rPr>
          <w:rFonts w:ascii="Times New Roman" w:hAnsi="Times New Roman" w:cs="Times New Roman"/>
          <w:sz w:val="24"/>
          <w:szCs w:val="24"/>
        </w:rPr>
        <w:t>;</w:t>
      </w:r>
    </w:p>
    <w:p w14:paraId="79740E1B" w14:textId="358F397E" w:rsidR="002B11A0" w:rsidRPr="009944EC" w:rsidRDefault="002B11A0" w:rsidP="0091350F">
      <w:pPr>
        <w:pStyle w:val="a7"/>
        <w:numPr>
          <w:ilvl w:val="0"/>
          <w:numId w:val="5"/>
        </w:numPr>
        <w:spacing w:after="0"/>
        <w:jc w:val="both"/>
        <w:rPr>
          <w:rFonts w:ascii="Times New Roman" w:hAnsi="Times New Roman" w:cs="Times New Roman"/>
          <w:sz w:val="24"/>
          <w:szCs w:val="24"/>
        </w:rPr>
      </w:pPr>
      <w:r w:rsidRPr="009944EC">
        <w:rPr>
          <w:rFonts w:ascii="Times New Roman" w:hAnsi="Times New Roman" w:cs="Times New Roman"/>
          <w:sz w:val="24"/>
          <w:szCs w:val="24"/>
        </w:rPr>
        <w:t xml:space="preserve">забезпеченню ефективного здійснення завдань і функцій </w:t>
      </w:r>
      <w:r w:rsidR="00AA053A">
        <w:rPr>
          <w:rFonts w:ascii="Times New Roman" w:hAnsi="Times New Roman" w:cs="Times New Roman"/>
          <w:sz w:val="24"/>
          <w:szCs w:val="24"/>
        </w:rPr>
        <w:t>міської</w:t>
      </w:r>
      <w:r w:rsidRPr="009944EC">
        <w:rPr>
          <w:rFonts w:ascii="Times New Roman" w:hAnsi="Times New Roman" w:cs="Times New Roman"/>
          <w:sz w:val="24"/>
          <w:szCs w:val="24"/>
        </w:rPr>
        <w:t xml:space="preserve"> </w:t>
      </w:r>
      <w:r w:rsidR="007107DA" w:rsidRPr="009944EC">
        <w:rPr>
          <w:rFonts w:ascii="Times New Roman" w:hAnsi="Times New Roman" w:cs="Times New Roman"/>
          <w:sz w:val="24"/>
          <w:szCs w:val="24"/>
        </w:rPr>
        <w:t>ради</w:t>
      </w:r>
      <w:r w:rsidR="006721E8" w:rsidRPr="009944EC">
        <w:rPr>
          <w:rFonts w:ascii="Times New Roman" w:hAnsi="Times New Roman" w:cs="Times New Roman"/>
          <w:sz w:val="24"/>
          <w:szCs w:val="24"/>
        </w:rPr>
        <w:t xml:space="preserve">, </w:t>
      </w:r>
      <w:r w:rsidR="004E75A2" w:rsidRPr="009944EC">
        <w:rPr>
          <w:rFonts w:ascii="Times New Roman" w:hAnsi="Times New Roman" w:cs="Times New Roman"/>
          <w:sz w:val="24"/>
          <w:szCs w:val="24"/>
        </w:rPr>
        <w:t xml:space="preserve">її </w:t>
      </w:r>
      <w:r w:rsidR="006721E8" w:rsidRPr="009944EC">
        <w:rPr>
          <w:rFonts w:ascii="Times New Roman" w:hAnsi="Times New Roman" w:cs="Times New Roman"/>
          <w:sz w:val="24"/>
          <w:szCs w:val="24"/>
        </w:rPr>
        <w:t>виконавчого комітету, депутатського корпусу</w:t>
      </w:r>
      <w:r w:rsidR="002E1D56" w:rsidRPr="009944EC">
        <w:rPr>
          <w:rFonts w:ascii="Times New Roman" w:hAnsi="Times New Roman" w:cs="Times New Roman"/>
          <w:sz w:val="24"/>
          <w:szCs w:val="24"/>
        </w:rPr>
        <w:t xml:space="preserve">, </w:t>
      </w:r>
      <w:r w:rsidR="006721E8" w:rsidRPr="009944EC">
        <w:rPr>
          <w:rFonts w:ascii="Times New Roman" w:hAnsi="Times New Roman" w:cs="Times New Roman"/>
          <w:sz w:val="24"/>
          <w:szCs w:val="24"/>
        </w:rPr>
        <w:t>посадовців</w:t>
      </w:r>
      <w:r w:rsidR="002E1D56" w:rsidRPr="009944EC">
        <w:rPr>
          <w:rFonts w:ascii="Times New Roman" w:hAnsi="Times New Roman" w:cs="Times New Roman"/>
          <w:sz w:val="24"/>
          <w:szCs w:val="24"/>
        </w:rPr>
        <w:t>, інших працівників</w:t>
      </w:r>
      <w:r w:rsidR="006721E8"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6721E8" w:rsidRPr="009944EC">
        <w:rPr>
          <w:rFonts w:ascii="Times New Roman" w:hAnsi="Times New Roman" w:cs="Times New Roman"/>
          <w:sz w:val="24"/>
          <w:szCs w:val="24"/>
        </w:rPr>
        <w:t xml:space="preserve"> ради, працівників комунальних закладів, установ, підприємств</w:t>
      </w:r>
      <w:r w:rsidR="0091350F" w:rsidRPr="009944EC">
        <w:rPr>
          <w:rFonts w:ascii="Times New Roman" w:hAnsi="Times New Roman" w:cs="Times New Roman"/>
          <w:sz w:val="24"/>
          <w:szCs w:val="24"/>
        </w:rPr>
        <w:t xml:space="preserve"> </w:t>
      </w:r>
      <w:r w:rsidR="003A7489"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Pr="009944EC">
        <w:rPr>
          <w:rFonts w:ascii="Times New Roman" w:hAnsi="Times New Roman" w:cs="Times New Roman"/>
          <w:sz w:val="24"/>
          <w:szCs w:val="24"/>
        </w:rPr>
        <w:t>;</w:t>
      </w:r>
    </w:p>
    <w:p w14:paraId="744E0B88" w14:textId="2C3EB9DA" w:rsidR="002B11A0" w:rsidRPr="009944EC" w:rsidRDefault="002B11A0" w:rsidP="0091350F">
      <w:pPr>
        <w:pStyle w:val="a7"/>
        <w:numPr>
          <w:ilvl w:val="0"/>
          <w:numId w:val="5"/>
        </w:numPr>
        <w:spacing w:after="0"/>
        <w:jc w:val="both"/>
        <w:rPr>
          <w:rFonts w:ascii="Times New Roman" w:hAnsi="Times New Roman" w:cs="Times New Roman"/>
          <w:sz w:val="24"/>
          <w:szCs w:val="24"/>
        </w:rPr>
      </w:pPr>
      <w:r w:rsidRPr="009944EC">
        <w:rPr>
          <w:rFonts w:ascii="Times New Roman" w:hAnsi="Times New Roman" w:cs="Times New Roman"/>
          <w:sz w:val="24"/>
          <w:szCs w:val="24"/>
        </w:rPr>
        <w:t xml:space="preserve">профілактиці та запобігання корупції в структурних підрозділах </w:t>
      </w:r>
      <w:r w:rsidR="001F2607" w:rsidRPr="009944EC">
        <w:rPr>
          <w:rFonts w:ascii="Times New Roman" w:hAnsi="Times New Roman" w:cs="Times New Roman"/>
          <w:sz w:val="24"/>
          <w:szCs w:val="24"/>
        </w:rPr>
        <w:t>міської</w:t>
      </w:r>
      <w:r w:rsidR="007107DA" w:rsidRPr="009944EC">
        <w:rPr>
          <w:rFonts w:ascii="Times New Roman" w:hAnsi="Times New Roman" w:cs="Times New Roman"/>
          <w:sz w:val="24"/>
          <w:szCs w:val="24"/>
        </w:rPr>
        <w:t xml:space="preserve"> ради</w:t>
      </w:r>
      <w:r w:rsidRPr="009944EC">
        <w:rPr>
          <w:rFonts w:ascii="Times New Roman" w:hAnsi="Times New Roman" w:cs="Times New Roman"/>
          <w:sz w:val="24"/>
          <w:szCs w:val="24"/>
        </w:rPr>
        <w:t>, комунальних закладах, установах, підприємствах ;</w:t>
      </w:r>
    </w:p>
    <w:p w14:paraId="711D45A2" w14:textId="36917346" w:rsidR="002B11A0" w:rsidRPr="009944EC" w:rsidRDefault="002B11A0" w:rsidP="0091350F">
      <w:pPr>
        <w:pStyle w:val="a7"/>
        <w:numPr>
          <w:ilvl w:val="0"/>
          <w:numId w:val="5"/>
        </w:numPr>
        <w:spacing w:after="0"/>
        <w:jc w:val="both"/>
        <w:rPr>
          <w:rFonts w:ascii="Times New Roman" w:hAnsi="Times New Roman" w:cs="Times New Roman"/>
          <w:sz w:val="24"/>
          <w:szCs w:val="24"/>
        </w:rPr>
      </w:pPr>
      <w:r w:rsidRPr="009944EC">
        <w:rPr>
          <w:rFonts w:ascii="Times New Roman" w:hAnsi="Times New Roman" w:cs="Times New Roman"/>
          <w:sz w:val="24"/>
          <w:szCs w:val="24"/>
        </w:rPr>
        <w:t xml:space="preserve">розширенню можливостей впливу громадськості на оцінку і якість діяльності </w:t>
      </w:r>
      <w:r w:rsidR="004E75A2" w:rsidRPr="009944EC">
        <w:rPr>
          <w:rFonts w:ascii="Times New Roman" w:hAnsi="Times New Roman" w:cs="Times New Roman"/>
          <w:sz w:val="24"/>
          <w:szCs w:val="24"/>
        </w:rPr>
        <w:t xml:space="preserve">голови, </w:t>
      </w:r>
      <w:r w:rsidRPr="009944EC">
        <w:rPr>
          <w:rFonts w:ascii="Times New Roman" w:hAnsi="Times New Roman" w:cs="Times New Roman"/>
          <w:sz w:val="24"/>
          <w:szCs w:val="24"/>
        </w:rPr>
        <w:t xml:space="preserve">депутатів </w:t>
      </w:r>
      <w:r w:rsidR="004E75A2" w:rsidRPr="009944EC">
        <w:rPr>
          <w:rFonts w:ascii="Times New Roman" w:hAnsi="Times New Roman" w:cs="Times New Roman"/>
          <w:sz w:val="24"/>
          <w:szCs w:val="24"/>
        </w:rPr>
        <w:t>посадовців</w:t>
      </w:r>
      <w:r w:rsidR="002E1D56" w:rsidRPr="009944EC">
        <w:rPr>
          <w:rFonts w:ascii="Times New Roman" w:hAnsi="Times New Roman" w:cs="Times New Roman"/>
          <w:sz w:val="24"/>
          <w:szCs w:val="24"/>
        </w:rPr>
        <w:t>, інших працівників</w:t>
      </w:r>
      <w:r w:rsidR="004E75A2"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4E75A2" w:rsidRPr="009944EC">
        <w:rPr>
          <w:rFonts w:ascii="Times New Roman" w:hAnsi="Times New Roman" w:cs="Times New Roman"/>
          <w:sz w:val="24"/>
          <w:szCs w:val="24"/>
        </w:rPr>
        <w:t xml:space="preserve"> ради, працівників комунальних закладів, установ, підприємств</w:t>
      </w:r>
      <w:r w:rsidR="003A7489" w:rsidRPr="003A7489">
        <w:rPr>
          <w:rFonts w:ascii="Times New Roman" w:hAnsi="Times New Roman" w:cs="Times New Roman"/>
          <w:sz w:val="24"/>
          <w:szCs w:val="24"/>
        </w:rPr>
        <w:t xml:space="preserve"> </w:t>
      </w:r>
      <w:r w:rsidR="003A7489" w:rsidRPr="009944EC">
        <w:rPr>
          <w:rFonts w:ascii="Times New Roman" w:hAnsi="Times New Roman" w:cs="Times New Roman"/>
          <w:sz w:val="24"/>
          <w:szCs w:val="24"/>
        </w:rPr>
        <w:t>створених</w:t>
      </w:r>
      <w:r w:rsidR="0091350F"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Pr="009944EC">
        <w:rPr>
          <w:rFonts w:ascii="Times New Roman" w:hAnsi="Times New Roman" w:cs="Times New Roman"/>
          <w:sz w:val="24"/>
          <w:szCs w:val="24"/>
        </w:rPr>
        <w:t>.</w:t>
      </w:r>
    </w:p>
    <w:p w14:paraId="005F160F" w14:textId="77777777" w:rsidR="0091350F" w:rsidRPr="009944EC" w:rsidRDefault="0091350F" w:rsidP="0091350F">
      <w:pPr>
        <w:jc w:val="center"/>
        <w:rPr>
          <w:rFonts w:ascii="Times New Roman" w:hAnsi="Times New Roman" w:cs="Times New Roman"/>
          <w:b/>
          <w:bCs/>
          <w:sz w:val="24"/>
          <w:szCs w:val="24"/>
        </w:rPr>
      </w:pPr>
    </w:p>
    <w:p w14:paraId="5FD21AD0" w14:textId="77777777" w:rsidR="009944EC" w:rsidRDefault="009944EC" w:rsidP="0091350F">
      <w:pPr>
        <w:jc w:val="center"/>
        <w:rPr>
          <w:rFonts w:ascii="Times New Roman" w:hAnsi="Times New Roman" w:cs="Times New Roman"/>
          <w:b/>
          <w:bCs/>
          <w:sz w:val="24"/>
          <w:szCs w:val="24"/>
        </w:rPr>
      </w:pPr>
    </w:p>
    <w:p w14:paraId="3AC67F6A" w14:textId="5A1B2E75" w:rsidR="002B11A0" w:rsidRPr="009944EC" w:rsidRDefault="002B11A0" w:rsidP="0091350F">
      <w:pPr>
        <w:jc w:val="center"/>
        <w:rPr>
          <w:rFonts w:ascii="Times New Roman" w:hAnsi="Times New Roman" w:cs="Times New Roman"/>
          <w:sz w:val="24"/>
          <w:szCs w:val="24"/>
        </w:rPr>
      </w:pPr>
      <w:r w:rsidRPr="009944EC">
        <w:rPr>
          <w:rFonts w:ascii="Times New Roman" w:hAnsi="Times New Roman" w:cs="Times New Roman"/>
          <w:b/>
          <w:bCs/>
          <w:sz w:val="24"/>
          <w:szCs w:val="24"/>
        </w:rPr>
        <w:lastRenderedPageBreak/>
        <w:t>3. ЗАГАЛЬНІ ПОЛОЖЕННЯ</w:t>
      </w:r>
    </w:p>
    <w:p w14:paraId="6C12CF4F" w14:textId="7FAD1385"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Кодекс етичної поведінки </w:t>
      </w:r>
      <w:r w:rsidR="004E75A2" w:rsidRPr="009944EC">
        <w:rPr>
          <w:rFonts w:ascii="Times New Roman" w:hAnsi="Times New Roman" w:cs="Times New Roman"/>
          <w:sz w:val="24"/>
          <w:szCs w:val="24"/>
        </w:rPr>
        <w:t>депутатів, посадових осіб</w:t>
      </w:r>
      <w:r w:rsidR="002E1D56" w:rsidRPr="009944EC">
        <w:rPr>
          <w:rFonts w:ascii="Times New Roman" w:hAnsi="Times New Roman" w:cs="Times New Roman"/>
          <w:sz w:val="24"/>
          <w:szCs w:val="24"/>
        </w:rPr>
        <w:t>, інших працівників</w:t>
      </w:r>
      <w:r w:rsidR="004E75A2"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4E75A2" w:rsidRPr="009944EC">
        <w:rPr>
          <w:rFonts w:ascii="Times New Roman" w:hAnsi="Times New Roman" w:cs="Times New Roman"/>
          <w:sz w:val="24"/>
          <w:szCs w:val="24"/>
        </w:rPr>
        <w:t xml:space="preserve"> ради та працівників комунальних </w:t>
      </w:r>
      <w:r w:rsidR="00161D1E" w:rsidRPr="009944EC">
        <w:rPr>
          <w:rFonts w:ascii="Times New Roman" w:hAnsi="Times New Roman" w:cs="Times New Roman"/>
          <w:sz w:val="24"/>
          <w:szCs w:val="24"/>
        </w:rPr>
        <w:t xml:space="preserve">закладів, </w:t>
      </w:r>
      <w:r w:rsidR="004E75A2" w:rsidRPr="009944EC">
        <w:rPr>
          <w:rFonts w:ascii="Times New Roman" w:hAnsi="Times New Roman" w:cs="Times New Roman"/>
          <w:sz w:val="24"/>
          <w:szCs w:val="24"/>
        </w:rPr>
        <w:t>установ, підприємств</w:t>
      </w:r>
      <w:r w:rsidR="003A7489" w:rsidRPr="003A7489">
        <w:rPr>
          <w:rFonts w:ascii="Times New Roman" w:hAnsi="Times New Roman" w:cs="Times New Roman"/>
          <w:sz w:val="24"/>
          <w:szCs w:val="24"/>
        </w:rPr>
        <w:t xml:space="preserve"> </w:t>
      </w:r>
      <w:r w:rsidR="003A7489" w:rsidRPr="009944EC">
        <w:rPr>
          <w:rFonts w:ascii="Times New Roman" w:hAnsi="Times New Roman" w:cs="Times New Roman"/>
          <w:sz w:val="24"/>
          <w:szCs w:val="24"/>
        </w:rPr>
        <w:t>створених</w:t>
      </w:r>
      <w:r w:rsidR="004E75A2"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Pr="009944EC">
        <w:rPr>
          <w:rFonts w:ascii="Times New Roman" w:hAnsi="Times New Roman" w:cs="Times New Roman"/>
          <w:sz w:val="24"/>
          <w:szCs w:val="24"/>
        </w:rPr>
        <w:t xml:space="preserve">(далі - Кодекс) – є узагальненням норм етичної </w:t>
      </w:r>
      <w:r w:rsidR="004E75A2" w:rsidRPr="009944EC">
        <w:rPr>
          <w:rFonts w:ascii="Times New Roman" w:hAnsi="Times New Roman" w:cs="Times New Roman"/>
          <w:sz w:val="24"/>
          <w:szCs w:val="24"/>
        </w:rPr>
        <w:t>поведінки голови, депутатів, посадових осіб</w:t>
      </w:r>
      <w:r w:rsidR="002E1D56" w:rsidRPr="009944EC">
        <w:rPr>
          <w:rFonts w:ascii="Times New Roman" w:hAnsi="Times New Roman" w:cs="Times New Roman"/>
          <w:sz w:val="24"/>
          <w:szCs w:val="24"/>
        </w:rPr>
        <w:t>, інших працівників</w:t>
      </w:r>
      <w:r w:rsidR="004E75A2"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4E75A2" w:rsidRPr="009944EC">
        <w:rPr>
          <w:rFonts w:ascii="Times New Roman" w:hAnsi="Times New Roman" w:cs="Times New Roman"/>
          <w:sz w:val="24"/>
          <w:szCs w:val="24"/>
        </w:rPr>
        <w:t xml:space="preserve"> ради та працівників комунальних </w:t>
      </w:r>
      <w:r w:rsidR="001F2607" w:rsidRPr="009944EC">
        <w:rPr>
          <w:rFonts w:ascii="Times New Roman" w:hAnsi="Times New Roman" w:cs="Times New Roman"/>
          <w:sz w:val="24"/>
          <w:szCs w:val="24"/>
        </w:rPr>
        <w:t xml:space="preserve">закладів, </w:t>
      </w:r>
      <w:r w:rsidR="004E75A2" w:rsidRPr="009944EC">
        <w:rPr>
          <w:rFonts w:ascii="Times New Roman" w:hAnsi="Times New Roman" w:cs="Times New Roman"/>
          <w:sz w:val="24"/>
          <w:szCs w:val="24"/>
        </w:rPr>
        <w:t>установ, підприємств</w:t>
      </w:r>
      <w:r w:rsidR="003A7489" w:rsidRPr="003A7489">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Pr="009944EC">
        <w:rPr>
          <w:rFonts w:ascii="Times New Roman" w:hAnsi="Times New Roman" w:cs="Times New Roman"/>
          <w:sz w:val="24"/>
          <w:szCs w:val="24"/>
        </w:rPr>
        <w:t xml:space="preserve">(далі – суб’єктів етичної поведінки). Він ґрунтується на </w:t>
      </w:r>
      <w:bookmarkStart w:id="5" w:name="_Hlk199855142"/>
      <w:r w:rsidRPr="009944EC">
        <w:rPr>
          <w:rFonts w:ascii="Times New Roman" w:hAnsi="Times New Roman" w:cs="Times New Roman"/>
          <w:sz w:val="24"/>
          <w:szCs w:val="24"/>
        </w:rPr>
        <w:t>Конституції України, Законах України «Про місцеве самоврядування в Україні», «Про статус депутатів місцевих рад», «Про службу в органах місцевого самоврядування», «Про засади запобігання та протидії корупції», «Про правила етичної поведінки», «Про доступ до публічної інформації»</w:t>
      </w:r>
      <w:r w:rsidR="00187179" w:rsidRPr="009944EC">
        <w:rPr>
          <w:rFonts w:ascii="Times New Roman" w:hAnsi="Times New Roman" w:cs="Times New Roman"/>
          <w:sz w:val="24"/>
          <w:szCs w:val="24"/>
        </w:rPr>
        <w:t>, </w:t>
      </w:r>
      <w:hyperlink r:id="rId5" w:history="1">
        <w:r w:rsidR="00187179" w:rsidRPr="009944EC">
          <w:rPr>
            <w:rStyle w:val="ac"/>
            <w:rFonts w:ascii="Times New Roman" w:hAnsi="Times New Roman" w:cs="Times New Roman"/>
            <w:color w:val="auto"/>
            <w:sz w:val="24"/>
            <w:szCs w:val="24"/>
            <w:u w:val="none"/>
          </w:rPr>
          <w:t>«Про засади запобігання та протидії дискримінації в Україні»</w:t>
        </w:r>
      </w:hyperlink>
      <w:r w:rsidR="00187179" w:rsidRPr="009944EC">
        <w:rPr>
          <w:rFonts w:ascii="Times New Roman" w:hAnsi="Times New Roman" w:cs="Times New Roman"/>
          <w:sz w:val="24"/>
          <w:szCs w:val="24"/>
        </w:rPr>
        <w:t>, </w:t>
      </w:r>
      <w:hyperlink r:id="rId6" w:history="1">
        <w:r w:rsidR="00187179" w:rsidRPr="009944EC">
          <w:rPr>
            <w:rStyle w:val="ac"/>
            <w:rFonts w:ascii="Times New Roman" w:hAnsi="Times New Roman" w:cs="Times New Roman"/>
            <w:color w:val="auto"/>
            <w:sz w:val="24"/>
            <w:szCs w:val="24"/>
            <w:u w:val="none"/>
          </w:rPr>
          <w:t>«Про забезпечення рівних прав та можливостей жінок і чоловіків»</w:t>
        </w:r>
      </w:hyperlink>
      <w:r w:rsidR="00187179" w:rsidRPr="009944EC">
        <w:rPr>
          <w:rFonts w:ascii="Times New Roman" w:hAnsi="Times New Roman" w:cs="Times New Roman"/>
          <w:sz w:val="24"/>
          <w:szCs w:val="24"/>
        </w:rPr>
        <w:t>,</w:t>
      </w:r>
      <w:r w:rsidRPr="009944EC">
        <w:rPr>
          <w:rFonts w:ascii="Times New Roman" w:hAnsi="Times New Roman" w:cs="Times New Roman"/>
          <w:sz w:val="24"/>
          <w:szCs w:val="24"/>
        </w:rPr>
        <w:t xml:space="preserve"> рекомендацій Комітету Міністрів державам-членам </w:t>
      </w:r>
      <w:r w:rsidR="007F0C95" w:rsidRPr="009944EC">
        <w:rPr>
          <w:rFonts w:ascii="Times New Roman" w:hAnsi="Times New Roman" w:cs="Times New Roman"/>
          <w:sz w:val="24"/>
          <w:szCs w:val="24"/>
        </w:rPr>
        <w:t xml:space="preserve">Ради Європи </w:t>
      </w:r>
      <w:r w:rsidRPr="009944EC">
        <w:rPr>
          <w:rFonts w:ascii="Times New Roman" w:hAnsi="Times New Roman" w:cs="Times New Roman"/>
          <w:sz w:val="24"/>
          <w:szCs w:val="24"/>
        </w:rPr>
        <w:t xml:space="preserve">щодо Кодексу поведінки </w:t>
      </w:r>
      <w:r w:rsidR="007F0C95" w:rsidRPr="009944EC">
        <w:rPr>
          <w:rFonts w:ascii="Times New Roman" w:hAnsi="Times New Roman" w:cs="Times New Roman"/>
          <w:sz w:val="24"/>
          <w:szCs w:val="24"/>
        </w:rPr>
        <w:t xml:space="preserve">державних службовців </w:t>
      </w:r>
      <w:r w:rsidRPr="009944EC">
        <w:rPr>
          <w:rFonts w:ascii="Times New Roman" w:hAnsi="Times New Roman" w:cs="Times New Roman"/>
          <w:sz w:val="24"/>
          <w:szCs w:val="24"/>
        </w:rPr>
        <w:t>(прийнятих Комітетом міністрів на 106-й сесії 11 травня 2000 р.)</w:t>
      </w:r>
      <w:r w:rsidR="007F0C95" w:rsidRPr="009944EC">
        <w:rPr>
          <w:rFonts w:ascii="Times New Roman" w:hAnsi="Times New Roman" w:cs="Times New Roman"/>
          <w:sz w:val="24"/>
          <w:szCs w:val="24"/>
        </w:rPr>
        <w:t>,  Наказу Національного агентства України з питань державної служби від 05.08.2016 р. №158 «Про затвердження Загальних правил етичної поведінки державних службовців та посадових осіб місцевого самоврядування»</w:t>
      </w:r>
      <w:r w:rsidRPr="009944EC">
        <w:rPr>
          <w:rFonts w:ascii="Times New Roman" w:hAnsi="Times New Roman" w:cs="Times New Roman"/>
          <w:sz w:val="24"/>
          <w:szCs w:val="24"/>
        </w:rPr>
        <w:t xml:space="preserve"> та визначених Законами України принципах служби в органах місцевого самоврядування</w:t>
      </w:r>
      <w:bookmarkEnd w:id="5"/>
      <w:r w:rsidRPr="009944EC">
        <w:rPr>
          <w:rFonts w:ascii="Times New Roman" w:hAnsi="Times New Roman" w:cs="Times New Roman"/>
          <w:sz w:val="24"/>
          <w:szCs w:val="24"/>
        </w:rPr>
        <w:t>, а також Регламентах ради</w:t>
      </w:r>
      <w:r w:rsidR="004E75A2" w:rsidRPr="009944EC">
        <w:rPr>
          <w:rFonts w:ascii="Times New Roman" w:hAnsi="Times New Roman" w:cs="Times New Roman"/>
          <w:sz w:val="24"/>
          <w:szCs w:val="24"/>
        </w:rPr>
        <w:t xml:space="preserve">, </w:t>
      </w:r>
      <w:r w:rsidRPr="009944EC">
        <w:rPr>
          <w:rFonts w:ascii="Times New Roman" w:hAnsi="Times New Roman" w:cs="Times New Roman"/>
          <w:sz w:val="24"/>
          <w:szCs w:val="24"/>
        </w:rPr>
        <w:t xml:space="preserve">виконавчого комітету </w:t>
      </w:r>
      <w:r w:rsidR="007107DA" w:rsidRPr="009944EC">
        <w:rPr>
          <w:rFonts w:ascii="Times New Roman" w:hAnsi="Times New Roman" w:cs="Times New Roman"/>
          <w:sz w:val="24"/>
          <w:szCs w:val="24"/>
        </w:rPr>
        <w:t>Слобожанської</w:t>
      </w:r>
      <w:r w:rsidRPr="009944EC">
        <w:rPr>
          <w:rFonts w:ascii="Times New Roman" w:hAnsi="Times New Roman" w:cs="Times New Roman"/>
          <w:sz w:val="24"/>
          <w:szCs w:val="24"/>
        </w:rPr>
        <w:t xml:space="preserve">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w:t>
      </w:r>
    </w:p>
    <w:p w14:paraId="28A806AE" w14:textId="77777777"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Кодекс спрямований на створення умов для підвищення авторитету органів місцевого самоврядування та зміцнення репутації депутатів та посадовців, а також інформування громадян про поведінку, яку вони мають очікувати від них.</w:t>
      </w:r>
    </w:p>
    <w:p w14:paraId="51151A26" w14:textId="77777777"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В Кодексі визначено положення, які є для фахівців принциповими орієнтирами з питань професійної діяльності, виконання службових обов’язків, організації взаємодії з громадами та колегами. У документі визначено шляхи розв’язання моральних проблем та прийняття найбільш адекватних професійних рішень в етичних питаннях.</w:t>
      </w:r>
    </w:p>
    <w:p w14:paraId="319914F3" w14:textId="77777777" w:rsidR="002B11A0" w:rsidRPr="009944EC" w:rsidRDefault="002B11A0"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Серед особистих якостей суб’єктів етичної поведінки першочергово вирізняються:</w:t>
      </w:r>
    </w:p>
    <w:p w14:paraId="58C56C64" w14:textId="14DA5136" w:rsidR="002B11A0" w:rsidRPr="009944EC" w:rsidRDefault="002B11A0" w:rsidP="00EA1728">
      <w:pPr>
        <w:pStyle w:val="a7"/>
        <w:numPr>
          <w:ilvl w:val="0"/>
          <w:numId w:val="4"/>
        </w:num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вміння чітко формулювати цілі та установки;</w:t>
      </w:r>
    </w:p>
    <w:p w14:paraId="28DC286C" w14:textId="2AC45D20" w:rsidR="002B11A0" w:rsidRPr="009944EC" w:rsidRDefault="002B11A0" w:rsidP="00EA1728">
      <w:pPr>
        <w:pStyle w:val="a7"/>
        <w:numPr>
          <w:ilvl w:val="0"/>
          <w:numId w:val="4"/>
        </w:num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готовність вислуховувати думки інших;</w:t>
      </w:r>
    </w:p>
    <w:p w14:paraId="210786E3" w14:textId="0D93FD10" w:rsidR="002B11A0" w:rsidRPr="009944EC" w:rsidRDefault="002B11A0" w:rsidP="00EA1728">
      <w:pPr>
        <w:pStyle w:val="a7"/>
        <w:numPr>
          <w:ilvl w:val="0"/>
          <w:numId w:val="4"/>
        </w:num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неупередженість, безкорисливість і лояльність, порядність.</w:t>
      </w:r>
    </w:p>
    <w:p w14:paraId="38CE692A" w14:textId="77777777" w:rsidR="002B11A0" w:rsidRPr="009944EC" w:rsidRDefault="002B11A0" w:rsidP="00CC0A6B">
      <w:pPr>
        <w:jc w:val="both"/>
        <w:rPr>
          <w:rFonts w:ascii="Times New Roman" w:hAnsi="Times New Roman" w:cs="Times New Roman"/>
          <w:sz w:val="24"/>
          <w:szCs w:val="24"/>
        </w:rPr>
      </w:pPr>
      <w:r w:rsidRPr="009944EC">
        <w:rPr>
          <w:rFonts w:ascii="Times New Roman" w:hAnsi="Times New Roman" w:cs="Times New Roman"/>
          <w:sz w:val="24"/>
          <w:szCs w:val="24"/>
        </w:rPr>
        <w:t> </w:t>
      </w:r>
    </w:p>
    <w:p w14:paraId="62F7591C" w14:textId="0963DB80" w:rsidR="0091350F" w:rsidRPr="009944EC" w:rsidRDefault="00187179" w:rsidP="0091350F">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4.</w:t>
      </w:r>
      <w:r w:rsidR="002B11A0" w:rsidRPr="009944EC">
        <w:rPr>
          <w:rFonts w:ascii="Times New Roman" w:hAnsi="Times New Roman" w:cs="Times New Roman"/>
          <w:b/>
          <w:bCs/>
          <w:sz w:val="24"/>
          <w:szCs w:val="24"/>
        </w:rPr>
        <w:t> </w:t>
      </w:r>
      <w:r w:rsidRPr="009944EC">
        <w:rPr>
          <w:rFonts w:ascii="Times New Roman" w:hAnsi="Times New Roman" w:cs="Times New Roman"/>
          <w:b/>
          <w:bCs/>
          <w:sz w:val="24"/>
          <w:szCs w:val="24"/>
        </w:rPr>
        <w:t xml:space="preserve">ЗАГАЛЬНІ ОБОВ’ЯЗКИ  </w:t>
      </w:r>
      <w:r w:rsidR="002E1D56" w:rsidRPr="009944EC">
        <w:rPr>
          <w:rFonts w:ascii="Times New Roman" w:hAnsi="Times New Roman" w:cs="Times New Roman"/>
          <w:b/>
          <w:bCs/>
          <w:sz w:val="24"/>
          <w:szCs w:val="24"/>
        </w:rPr>
        <w:t>ДЕПУТАТІВ</w:t>
      </w:r>
      <w:r w:rsidRPr="009944EC">
        <w:rPr>
          <w:rFonts w:ascii="Times New Roman" w:hAnsi="Times New Roman" w:cs="Times New Roman"/>
          <w:b/>
          <w:bCs/>
          <w:sz w:val="24"/>
          <w:szCs w:val="24"/>
        </w:rPr>
        <w:t xml:space="preserve">, </w:t>
      </w:r>
      <w:r w:rsidR="002E1D56" w:rsidRPr="009944EC">
        <w:rPr>
          <w:rFonts w:ascii="Times New Roman" w:hAnsi="Times New Roman" w:cs="Times New Roman"/>
          <w:b/>
          <w:bCs/>
          <w:sz w:val="24"/>
          <w:szCs w:val="24"/>
        </w:rPr>
        <w:t>ПОС</w:t>
      </w:r>
      <w:r w:rsidR="0091350F" w:rsidRPr="009944EC">
        <w:rPr>
          <w:rFonts w:ascii="Times New Roman" w:hAnsi="Times New Roman" w:cs="Times New Roman"/>
          <w:b/>
          <w:bCs/>
          <w:sz w:val="24"/>
          <w:szCs w:val="24"/>
        </w:rPr>
        <w:t>А</w:t>
      </w:r>
      <w:r w:rsidR="002E1D56" w:rsidRPr="009944EC">
        <w:rPr>
          <w:rFonts w:ascii="Times New Roman" w:hAnsi="Times New Roman" w:cs="Times New Roman"/>
          <w:b/>
          <w:bCs/>
          <w:sz w:val="24"/>
          <w:szCs w:val="24"/>
        </w:rPr>
        <w:t xml:space="preserve">ДОВИХ ОСІБ </w:t>
      </w:r>
      <w:r w:rsidR="0091350F" w:rsidRPr="009944EC">
        <w:rPr>
          <w:rFonts w:ascii="Times New Roman" w:hAnsi="Times New Roman" w:cs="Times New Roman"/>
          <w:b/>
          <w:bCs/>
          <w:sz w:val="24"/>
          <w:szCs w:val="24"/>
        </w:rPr>
        <w:t>ТА</w:t>
      </w:r>
      <w:r w:rsidR="002E1D56" w:rsidRPr="009944EC">
        <w:rPr>
          <w:rFonts w:ascii="Times New Roman" w:hAnsi="Times New Roman" w:cs="Times New Roman"/>
          <w:b/>
          <w:bCs/>
          <w:sz w:val="24"/>
          <w:szCs w:val="24"/>
        </w:rPr>
        <w:t xml:space="preserve"> ІНШИХ ПРАЦІВНИКІВ</w:t>
      </w:r>
      <w:r w:rsidRPr="009944EC">
        <w:rPr>
          <w:rFonts w:ascii="Times New Roman" w:hAnsi="Times New Roman" w:cs="Times New Roman"/>
          <w:b/>
          <w:bCs/>
          <w:sz w:val="24"/>
          <w:szCs w:val="24"/>
        </w:rPr>
        <w:t xml:space="preserve"> </w:t>
      </w:r>
      <w:r w:rsidR="002E1D56" w:rsidRPr="009944EC">
        <w:rPr>
          <w:rFonts w:ascii="Times New Roman" w:hAnsi="Times New Roman" w:cs="Times New Roman"/>
          <w:b/>
          <w:bCs/>
          <w:sz w:val="24"/>
          <w:szCs w:val="24"/>
        </w:rPr>
        <w:t xml:space="preserve">СЛОБОЖАНСЬКОЇ </w:t>
      </w:r>
      <w:r w:rsidR="001F2607" w:rsidRPr="009944EC">
        <w:rPr>
          <w:rFonts w:ascii="Times New Roman" w:hAnsi="Times New Roman" w:cs="Times New Roman"/>
          <w:b/>
          <w:bCs/>
          <w:sz w:val="24"/>
          <w:szCs w:val="24"/>
        </w:rPr>
        <w:t xml:space="preserve">МІСЬКОЇ </w:t>
      </w:r>
      <w:r w:rsidR="002E1D56" w:rsidRPr="009944EC">
        <w:rPr>
          <w:rFonts w:ascii="Times New Roman" w:hAnsi="Times New Roman" w:cs="Times New Roman"/>
          <w:b/>
          <w:bCs/>
          <w:sz w:val="24"/>
          <w:szCs w:val="24"/>
        </w:rPr>
        <w:t>РАДИ</w:t>
      </w:r>
      <w:r w:rsidRPr="009944EC">
        <w:rPr>
          <w:rFonts w:ascii="Times New Roman" w:hAnsi="Times New Roman" w:cs="Times New Roman"/>
          <w:b/>
          <w:bCs/>
          <w:sz w:val="24"/>
          <w:szCs w:val="24"/>
        </w:rPr>
        <w:t xml:space="preserve"> </w:t>
      </w:r>
    </w:p>
    <w:p w14:paraId="3018BFF4" w14:textId="77777777" w:rsidR="0091350F" w:rsidRPr="009944EC" w:rsidRDefault="0091350F" w:rsidP="0091350F">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 xml:space="preserve">ТА ПРАЦІВНИКІВ КОМУНАЛЬНИХ ЗАКЛАДІВ, УСТАНОВ, </w:t>
      </w:r>
    </w:p>
    <w:p w14:paraId="682A2152" w14:textId="032BD4C5" w:rsidR="00187179" w:rsidRPr="009944EC" w:rsidRDefault="0091350F" w:rsidP="0091350F">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ПІДПРИЄМСТ</w:t>
      </w:r>
      <w:r w:rsidR="00187179" w:rsidRPr="009944EC">
        <w:rPr>
          <w:rFonts w:ascii="Times New Roman" w:hAnsi="Times New Roman" w:cs="Times New Roman"/>
          <w:b/>
          <w:bCs/>
          <w:sz w:val="24"/>
          <w:szCs w:val="24"/>
        </w:rPr>
        <w:t xml:space="preserve"> </w:t>
      </w:r>
      <w:r w:rsidR="00F271B7">
        <w:rPr>
          <w:rFonts w:ascii="Times New Roman" w:hAnsi="Times New Roman" w:cs="Times New Roman"/>
          <w:b/>
          <w:bCs/>
          <w:sz w:val="24"/>
          <w:szCs w:val="24"/>
        </w:rPr>
        <w:t xml:space="preserve"> СТВОРЕНИХ </w:t>
      </w:r>
      <w:r w:rsidRPr="009944EC">
        <w:rPr>
          <w:rFonts w:ascii="Times New Roman" w:hAnsi="Times New Roman" w:cs="Times New Roman"/>
          <w:b/>
          <w:bCs/>
          <w:sz w:val="24"/>
          <w:szCs w:val="24"/>
        </w:rPr>
        <w:t>СЛОБОЖАНСЬКО</w:t>
      </w:r>
      <w:r w:rsidR="00AA053A">
        <w:rPr>
          <w:rFonts w:ascii="Times New Roman" w:hAnsi="Times New Roman" w:cs="Times New Roman"/>
          <w:b/>
          <w:bCs/>
          <w:sz w:val="24"/>
          <w:szCs w:val="24"/>
        </w:rPr>
        <w:t>Ю</w:t>
      </w:r>
      <w:r w:rsidRPr="009944EC">
        <w:rPr>
          <w:rFonts w:ascii="Times New Roman" w:hAnsi="Times New Roman" w:cs="Times New Roman"/>
          <w:b/>
          <w:bCs/>
          <w:sz w:val="24"/>
          <w:szCs w:val="24"/>
        </w:rPr>
        <w:t xml:space="preserve"> </w:t>
      </w:r>
      <w:r w:rsidR="001F2607" w:rsidRPr="009944EC">
        <w:rPr>
          <w:rFonts w:ascii="Times New Roman" w:hAnsi="Times New Roman" w:cs="Times New Roman"/>
          <w:b/>
          <w:bCs/>
          <w:sz w:val="24"/>
          <w:szCs w:val="24"/>
        </w:rPr>
        <w:t>МІСЬКО</w:t>
      </w:r>
      <w:r w:rsidR="00AA053A">
        <w:rPr>
          <w:rFonts w:ascii="Times New Roman" w:hAnsi="Times New Roman" w:cs="Times New Roman"/>
          <w:b/>
          <w:bCs/>
          <w:sz w:val="24"/>
          <w:szCs w:val="24"/>
        </w:rPr>
        <w:t>Ю</w:t>
      </w:r>
      <w:r w:rsidRPr="009944EC">
        <w:rPr>
          <w:rFonts w:ascii="Times New Roman" w:hAnsi="Times New Roman" w:cs="Times New Roman"/>
          <w:b/>
          <w:bCs/>
          <w:sz w:val="24"/>
          <w:szCs w:val="24"/>
        </w:rPr>
        <w:t xml:space="preserve"> РАД</w:t>
      </w:r>
      <w:r w:rsidR="00AA053A">
        <w:rPr>
          <w:rFonts w:ascii="Times New Roman" w:hAnsi="Times New Roman" w:cs="Times New Roman"/>
          <w:b/>
          <w:bCs/>
          <w:sz w:val="24"/>
          <w:szCs w:val="24"/>
        </w:rPr>
        <w:t>ОЮ</w:t>
      </w:r>
    </w:p>
    <w:p w14:paraId="601037B7" w14:textId="77777777" w:rsidR="0091350F" w:rsidRPr="009944EC" w:rsidRDefault="0091350F" w:rsidP="0091350F">
      <w:pPr>
        <w:spacing w:after="0"/>
        <w:jc w:val="center"/>
        <w:rPr>
          <w:rFonts w:ascii="Times New Roman" w:hAnsi="Times New Roman" w:cs="Times New Roman"/>
          <w:sz w:val="24"/>
          <w:szCs w:val="24"/>
        </w:rPr>
      </w:pPr>
    </w:p>
    <w:p w14:paraId="334D3862" w14:textId="0109C58B" w:rsidR="00187179" w:rsidRPr="009944EC" w:rsidRDefault="0091350F"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w:t>
      </w:r>
      <w:r w:rsidR="00187179" w:rsidRPr="009944EC">
        <w:rPr>
          <w:rFonts w:ascii="Times New Roman" w:hAnsi="Times New Roman" w:cs="Times New Roman"/>
          <w:sz w:val="24"/>
          <w:szCs w:val="24"/>
        </w:rPr>
        <w:t>епутат, посадові ос</w:t>
      </w:r>
      <w:r w:rsidR="003D4BE7" w:rsidRPr="009944EC">
        <w:rPr>
          <w:rFonts w:ascii="Times New Roman" w:hAnsi="Times New Roman" w:cs="Times New Roman"/>
          <w:sz w:val="24"/>
          <w:szCs w:val="24"/>
        </w:rPr>
        <w:t>о</w:t>
      </w:r>
      <w:r w:rsidR="00187179" w:rsidRPr="009944EC">
        <w:rPr>
          <w:rFonts w:ascii="Times New Roman" w:hAnsi="Times New Roman" w:cs="Times New Roman"/>
          <w:sz w:val="24"/>
          <w:szCs w:val="24"/>
        </w:rPr>
        <w:t>б</w:t>
      </w:r>
      <w:r w:rsidR="003D4BE7" w:rsidRPr="009944EC">
        <w:rPr>
          <w:rFonts w:ascii="Times New Roman" w:hAnsi="Times New Roman" w:cs="Times New Roman"/>
          <w:sz w:val="24"/>
          <w:szCs w:val="24"/>
        </w:rPr>
        <w:t>и</w:t>
      </w:r>
      <w:r w:rsidRPr="009944EC">
        <w:rPr>
          <w:rFonts w:ascii="Times New Roman" w:hAnsi="Times New Roman" w:cs="Times New Roman"/>
          <w:sz w:val="24"/>
          <w:szCs w:val="24"/>
        </w:rPr>
        <w:t>, інші працівники</w:t>
      </w:r>
      <w:r w:rsidR="00187179"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187179" w:rsidRPr="009944EC">
        <w:rPr>
          <w:rFonts w:ascii="Times New Roman" w:hAnsi="Times New Roman" w:cs="Times New Roman"/>
          <w:sz w:val="24"/>
          <w:szCs w:val="24"/>
        </w:rPr>
        <w:t xml:space="preserve"> ради та працівники комунальних </w:t>
      </w:r>
      <w:r w:rsidRPr="009944EC">
        <w:rPr>
          <w:rFonts w:ascii="Times New Roman" w:hAnsi="Times New Roman" w:cs="Times New Roman"/>
          <w:sz w:val="24"/>
          <w:szCs w:val="24"/>
        </w:rPr>
        <w:t xml:space="preserve">закладів, </w:t>
      </w:r>
      <w:r w:rsidR="00187179" w:rsidRPr="009944EC">
        <w:rPr>
          <w:rFonts w:ascii="Times New Roman" w:hAnsi="Times New Roman" w:cs="Times New Roman"/>
          <w:sz w:val="24"/>
          <w:szCs w:val="24"/>
        </w:rPr>
        <w:t>установ, підприємств</w:t>
      </w:r>
      <w:r w:rsidR="003A7489" w:rsidRPr="003A7489">
        <w:rPr>
          <w:rFonts w:ascii="Times New Roman" w:hAnsi="Times New Roman" w:cs="Times New Roman"/>
          <w:sz w:val="24"/>
          <w:szCs w:val="24"/>
        </w:rPr>
        <w:t xml:space="preserve"> </w:t>
      </w:r>
      <w:r w:rsidR="003A7489" w:rsidRPr="009944EC">
        <w:rPr>
          <w:rFonts w:ascii="Times New Roman" w:hAnsi="Times New Roman" w:cs="Times New Roman"/>
          <w:sz w:val="24"/>
          <w:szCs w:val="24"/>
        </w:rPr>
        <w:t>створених</w:t>
      </w:r>
      <w:r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під час виконання своїх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з повагою ставитись до прав, свобод та законних інтересів людини і громадянина, об’єднань громадян, інших юридичних осіб.</w:t>
      </w:r>
    </w:p>
    <w:p w14:paraId="18CA27A0" w14:textId="074447C3" w:rsidR="00187179" w:rsidRPr="009944EC" w:rsidRDefault="0091350F"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w:t>
      </w:r>
      <w:r w:rsidR="00161D1E" w:rsidRPr="009944EC">
        <w:rPr>
          <w:rFonts w:ascii="Times New Roman" w:hAnsi="Times New Roman" w:cs="Times New Roman"/>
          <w:sz w:val="24"/>
          <w:szCs w:val="24"/>
        </w:rPr>
        <w:t xml:space="preserve">закладів, </w:t>
      </w:r>
      <w:r w:rsidRPr="009944EC">
        <w:rPr>
          <w:rFonts w:ascii="Times New Roman" w:hAnsi="Times New Roman" w:cs="Times New Roman"/>
          <w:sz w:val="24"/>
          <w:szCs w:val="24"/>
        </w:rPr>
        <w:t>установ, підприємств</w:t>
      </w:r>
      <w:r w:rsidR="00F271B7" w:rsidRPr="00F271B7">
        <w:rPr>
          <w:rFonts w:ascii="Times New Roman" w:hAnsi="Times New Roman" w:cs="Times New Roman"/>
          <w:sz w:val="24"/>
          <w:szCs w:val="24"/>
        </w:rPr>
        <w:t xml:space="preserve"> </w:t>
      </w:r>
      <w:r w:rsidR="00F271B7" w:rsidRPr="009944EC">
        <w:rPr>
          <w:rFonts w:ascii="Times New Roman" w:hAnsi="Times New Roman" w:cs="Times New Roman"/>
          <w:sz w:val="24"/>
          <w:szCs w:val="24"/>
        </w:rPr>
        <w:t>створених</w:t>
      </w:r>
      <w:r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під час виконання своїх обов’язків повинні проявляти стриманість у разі критики чи образ з боку громадян, зауважувати щодо неприйнятності такої поведінки і необхідності дотримання норм ввічливого спілкування.</w:t>
      </w:r>
    </w:p>
    <w:p w14:paraId="1E5EF706" w14:textId="4AC9946C" w:rsidR="00187179" w:rsidRPr="009944EC" w:rsidRDefault="0091350F"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lastRenderedPageBreak/>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w:t>
      </w:r>
      <w:r w:rsidR="00161D1E" w:rsidRPr="009944EC">
        <w:rPr>
          <w:rFonts w:ascii="Times New Roman" w:hAnsi="Times New Roman" w:cs="Times New Roman"/>
          <w:sz w:val="24"/>
          <w:szCs w:val="24"/>
        </w:rPr>
        <w:t xml:space="preserve"> закладів, </w:t>
      </w:r>
      <w:r w:rsidRPr="009944EC">
        <w:rPr>
          <w:rFonts w:ascii="Times New Roman" w:hAnsi="Times New Roman" w:cs="Times New Roman"/>
          <w:sz w:val="24"/>
          <w:szCs w:val="24"/>
        </w:rPr>
        <w:t xml:space="preserve">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187179" w:rsidRPr="009944EC">
        <w:rPr>
          <w:rFonts w:ascii="Times New Roman" w:hAnsi="Times New Roman" w:cs="Times New Roman"/>
          <w:sz w:val="24"/>
          <w:szCs w:val="24"/>
        </w:rPr>
        <w:t xml:space="preserve">, у тому числі в поза робочий час, повинні утримуватися від поширення інформації, зокрема, розміщення коментарів на вебсайтах і у соціальних мережах, що можуть завдати шкоди репутації </w:t>
      </w:r>
      <w:r w:rsidR="007F0C95" w:rsidRPr="009944EC">
        <w:rPr>
          <w:rFonts w:ascii="Times New Roman" w:hAnsi="Times New Roman" w:cs="Times New Roman"/>
          <w:sz w:val="24"/>
          <w:szCs w:val="24"/>
        </w:rPr>
        <w:t xml:space="preserve">Слобожанської </w:t>
      </w:r>
      <w:r w:rsidR="001F2607" w:rsidRPr="009944EC">
        <w:rPr>
          <w:rFonts w:ascii="Times New Roman" w:hAnsi="Times New Roman" w:cs="Times New Roman"/>
          <w:sz w:val="24"/>
          <w:szCs w:val="24"/>
        </w:rPr>
        <w:t>міської</w:t>
      </w:r>
      <w:r w:rsidR="007F0C95" w:rsidRPr="009944EC">
        <w:rPr>
          <w:rFonts w:ascii="Times New Roman" w:hAnsi="Times New Roman" w:cs="Times New Roman"/>
          <w:sz w:val="24"/>
          <w:szCs w:val="24"/>
        </w:rPr>
        <w:t xml:space="preserve"> ради</w:t>
      </w:r>
      <w:r w:rsidR="00187179" w:rsidRPr="009944EC">
        <w:rPr>
          <w:rFonts w:ascii="Times New Roman" w:hAnsi="Times New Roman" w:cs="Times New Roman"/>
          <w:sz w:val="24"/>
          <w:szCs w:val="24"/>
        </w:rPr>
        <w:t>.</w:t>
      </w:r>
    </w:p>
    <w:p w14:paraId="3C37691D" w14:textId="211097CB" w:rsidR="00187179" w:rsidRPr="009944EC" w:rsidRDefault="0091350F"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w:t>
      </w:r>
      <w:r w:rsidR="00851459" w:rsidRPr="009944EC">
        <w:rPr>
          <w:rFonts w:ascii="Times New Roman" w:hAnsi="Times New Roman" w:cs="Times New Roman"/>
          <w:sz w:val="24"/>
          <w:szCs w:val="24"/>
        </w:rPr>
        <w:t xml:space="preserve">закладів, </w:t>
      </w:r>
      <w:r w:rsidRPr="009944EC">
        <w:rPr>
          <w:rFonts w:ascii="Times New Roman" w:hAnsi="Times New Roman" w:cs="Times New Roman"/>
          <w:sz w:val="24"/>
          <w:szCs w:val="24"/>
        </w:rPr>
        <w:t>установ, підприємств</w:t>
      </w:r>
      <w:r w:rsidR="00F271B7" w:rsidRPr="00F271B7">
        <w:rPr>
          <w:rFonts w:ascii="Times New Roman" w:hAnsi="Times New Roman" w:cs="Times New Roman"/>
          <w:sz w:val="24"/>
          <w:szCs w:val="24"/>
        </w:rPr>
        <w:t xml:space="preserve"> </w:t>
      </w:r>
      <w:r w:rsidR="00F271B7" w:rsidRPr="009944EC">
        <w:rPr>
          <w:rFonts w:ascii="Times New Roman" w:hAnsi="Times New Roman" w:cs="Times New Roman"/>
          <w:sz w:val="24"/>
          <w:szCs w:val="24"/>
        </w:rPr>
        <w:t>створених</w:t>
      </w:r>
      <w:r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зобов’язані у своїй поведінці не допускати:</w:t>
      </w:r>
    </w:p>
    <w:p w14:paraId="34C83F66"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використання нецензурної лексики, підвищеної інтонації;</w:t>
      </w:r>
    </w:p>
    <w:p w14:paraId="0134F8EF"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принизливих коментарів щодо зовнішнього вигляду, одягу, віку, статі, сімейного стану або віросповідання особи;</w:t>
      </w:r>
    </w:p>
    <w:p w14:paraId="683EAA3C"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поширення чуток, обговорення особистого або сімейного життя колег, членів їх сімей та інших близьких осіб;</w:t>
      </w:r>
    </w:p>
    <w:p w14:paraId="4715AF97"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впливу приватних, сімейних, суспільних або інших стосунків чи інтересів на його (її) поведінку та прийняття рішень під час виконання своїх посадових обов’язків;</w:t>
      </w:r>
    </w:p>
    <w:p w14:paraId="25FE1976"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прояву будь-якої з форм дискримінації за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а також за мовними або іншими ознаками;</w:t>
      </w:r>
    </w:p>
    <w:p w14:paraId="20238309" w14:textId="77777777" w:rsidR="00187179" w:rsidRPr="009944EC" w:rsidRDefault="00187179" w:rsidP="0091350F">
      <w:pPr>
        <w:numPr>
          <w:ilvl w:val="0"/>
          <w:numId w:val="1"/>
        </w:numPr>
        <w:spacing w:after="0"/>
        <w:jc w:val="both"/>
        <w:rPr>
          <w:rFonts w:ascii="Times New Roman" w:hAnsi="Times New Roman" w:cs="Times New Roman"/>
          <w:sz w:val="24"/>
          <w:szCs w:val="24"/>
        </w:rPr>
      </w:pPr>
      <w:r w:rsidRPr="009944EC">
        <w:rPr>
          <w:rFonts w:ascii="Times New Roman" w:hAnsi="Times New Roman" w:cs="Times New Roman"/>
          <w:sz w:val="24"/>
          <w:szCs w:val="24"/>
        </w:rPr>
        <w:t>дій сексуального характеру, виражених словесно (погрози, залякування, непристойні зауваження) або фізично (доторкання, поплескування), що принижують чи ображають осіб, які перебувають у відносинах трудового, службового, матеріального чи іншого підпорядкування.</w:t>
      </w:r>
    </w:p>
    <w:p w14:paraId="0D66A878" w14:textId="41C0C398" w:rsidR="00187179" w:rsidRPr="009944EC" w:rsidRDefault="0085145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повинні запобігати виникненню конфліктів з громадянами, керівниками, колегами та підлеглими.</w:t>
      </w:r>
    </w:p>
    <w:p w14:paraId="3659BFE9" w14:textId="4A2E8DE5" w:rsidR="00187179" w:rsidRPr="009944EC" w:rsidRDefault="0085145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98590B">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повинні постійно підвищувати свій культурний рівень, рівень свого професійного розвитку, поліпшувати свої уміння, знання і навички відповідно до функцій та завдань за посадою.</w:t>
      </w:r>
    </w:p>
    <w:p w14:paraId="2C242FF4" w14:textId="1E77248E" w:rsidR="00187179" w:rsidRPr="009944EC" w:rsidRDefault="0085145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зобов’язані з повагою ставитися до державних символів України, використовувати державну мову під час виконання своїх посадових обов’язків, постійно підвищувати свій рівень володіння державною мовою, не допускати дискримінації державної мови.</w:t>
      </w:r>
    </w:p>
    <w:p w14:paraId="0350631C" w14:textId="422FA34C"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Одяг </w:t>
      </w:r>
      <w:r w:rsidR="00851459" w:rsidRPr="009944EC">
        <w:rPr>
          <w:rFonts w:ascii="Times New Roman" w:hAnsi="Times New Roman" w:cs="Times New Roman"/>
          <w:sz w:val="24"/>
          <w:szCs w:val="24"/>
        </w:rPr>
        <w:t>депутата, посадово</w:t>
      </w:r>
      <w:r w:rsidR="006E791D" w:rsidRPr="009944EC">
        <w:rPr>
          <w:rFonts w:ascii="Times New Roman" w:hAnsi="Times New Roman" w:cs="Times New Roman"/>
          <w:sz w:val="24"/>
          <w:szCs w:val="24"/>
        </w:rPr>
        <w:t>ї</w:t>
      </w:r>
      <w:r w:rsidR="00851459" w:rsidRPr="009944EC">
        <w:rPr>
          <w:rFonts w:ascii="Times New Roman" w:hAnsi="Times New Roman" w:cs="Times New Roman"/>
          <w:sz w:val="24"/>
          <w:szCs w:val="24"/>
        </w:rPr>
        <w:t xml:space="preserve"> особи, інших працівників Слобожанської </w:t>
      </w:r>
      <w:r w:rsidR="001F2607" w:rsidRPr="009944EC">
        <w:rPr>
          <w:rFonts w:ascii="Times New Roman" w:hAnsi="Times New Roman" w:cs="Times New Roman"/>
          <w:sz w:val="24"/>
          <w:szCs w:val="24"/>
        </w:rPr>
        <w:t>міської</w:t>
      </w:r>
      <w:r w:rsidR="00851459" w:rsidRPr="009944EC">
        <w:rPr>
          <w:rFonts w:ascii="Times New Roman" w:hAnsi="Times New Roman" w:cs="Times New Roman"/>
          <w:sz w:val="24"/>
          <w:szCs w:val="24"/>
        </w:rPr>
        <w:t xml:space="preserve"> ради та працівників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851459" w:rsidRPr="009944EC">
        <w:rPr>
          <w:rFonts w:ascii="Times New Roman" w:hAnsi="Times New Roman" w:cs="Times New Roman"/>
          <w:b/>
          <w:bCs/>
          <w:sz w:val="24"/>
          <w:szCs w:val="24"/>
        </w:rPr>
        <w:t xml:space="preserve"> </w:t>
      </w:r>
      <w:r w:rsidRPr="009944EC">
        <w:rPr>
          <w:rFonts w:ascii="Times New Roman" w:hAnsi="Times New Roman" w:cs="Times New Roman"/>
          <w:sz w:val="24"/>
          <w:szCs w:val="24"/>
        </w:rPr>
        <w:t>відповідати загальноприйнятим вимогам пристойності.</w:t>
      </w:r>
    </w:p>
    <w:p w14:paraId="3DF6D6E1" w14:textId="6030F390" w:rsidR="00187179" w:rsidRPr="009944EC" w:rsidRDefault="0085145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мають шанувати народні звичаї і національні традиції.</w:t>
      </w:r>
    </w:p>
    <w:p w14:paraId="419E47F0" w14:textId="0EE2EF9D"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Якщо </w:t>
      </w:r>
      <w:r w:rsidR="003D4BE7" w:rsidRPr="009944EC">
        <w:rPr>
          <w:rFonts w:ascii="Times New Roman" w:hAnsi="Times New Roman" w:cs="Times New Roman"/>
          <w:sz w:val="24"/>
          <w:szCs w:val="24"/>
        </w:rPr>
        <w:t>депутату, посадовій особі</w:t>
      </w:r>
      <w:r w:rsidR="006E791D" w:rsidRPr="009944EC">
        <w:rPr>
          <w:rFonts w:ascii="Times New Roman" w:hAnsi="Times New Roman" w:cs="Times New Roman"/>
          <w:sz w:val="24"/>
          <w:szCs w:val="24"/>
        </w:rPr>
        <w:t>, іншим працівникам</w:t>
      </w:r>
      <w:r w:rsidR="003D4BE7" w:rsidRPr="009944EC">
        <w:rPr>
          <w:rFonts w:ascii="Times New Roman" w:hAnsi="Times New Roman" w:cs="Times New Roman"/>
          <w:sz w:val="24"/>
          <w:szCs w:val="24"/>
        </w:rPr>
        <w:t xml:space="preserve"> Слобожанської </w:t>
      </w:r>
      <w:r w:rsidR="001F2607" w:rsidRPr="009944EC">
        <w:rPr>
          <w:rFonts w:ascii="Times New Roman" w:hAnsi="Times New Roman" w:cs="Times New Roman"/>
          <w:sz w:val="24"/>
          <w:szCs w:val="24"/>
        </w:rPr>
        <w:t>міської</w:t>
      </w:r>
      <w:r w:rsidR="003D4BE7" w:rsidRPr="009944EC">
        <w:rPr>
          <w:rFonts w:ascii="Times New Roman" w:hAnsi="Times New Roman" w:cs="Times New Roman"/>
          <w:sz w:val="24"/>
          <w:szCs w:val="24"/>
        </w:rPr>
        <w:t xml:space="preserve"> ради та працівник</w:t>
      </w:r>
      <w:r w:rsidR="006E791D" w:rsidRPr="009944EC">
        <w:rPr>
          <w:rFonts w:ascii="Times New Roman" w:hAnsi="Times New Roman" w:cs="Times New Roman"/>
          <w:sz w:val="24"/>
          <w:szCs w:val="24"/>
        </w:rPr>
        <w:t>ам</w:t>
      </w:r>
      <w:r w:rsidR="003D4BE7" w:rsidRPr="009944EC">
        <w:rPr>
          <w:rFonts w:ascii="Times New Roman" w:hAnsi="Times New Roman" w:cs="Times New Roman"/>
          <w:sz w:val="24"/>
          <w:szCs w:val="24"/>
        </w:rPr>
        <w:t xml:space="preserve"> комунальних </w:t>
      </w:r>
      <w:r w:rsidR="006E791D" w:rsidRPr="009944EC">
        <w:rPr>
          <w:rFonts w:ascii="Times New Roman" w:hAnsi="Times New Roman" w:cs="Times New Roman"/>
          <w:sz w:val="24"/>
          <w:szCs w:val="24"/>
        </w:rPr>
        <w:t xml:space="preserve">закладів, </w:t>
      </w:r>
      <w:r w:rsidR="003D4BE7" w:rsidRPr="009944EC">
        <w:rPr>
          <w:rFonts w:ascii="Times New Roman" w:hAnsi="Times New Roman" w:cs="Times New Roman"/>
          <w:sz w:val="24"/>
          <w:szCs w:val="24"/>
        </w:rPr>
        <w:t>установ, підприємств</w:t>
      </w:r>
      <w:r w:rsidR="006E791D" w:rsidRPr="009944EC">
        <w:rPr>
          <w:rFonts w:ascii="Times New Roman" w:hAnsi="Times New Roman" w:cs="Times New Roman"/>
          <w:sz w:val="24"/>
          <w:szCs w:val="24"/>
        </w:rPr>
        <w:t xml:space="preserve">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3D4BE7" w:rsidRPr="009944EC">
        <w:rPr>
          <w:rFonts w:ascii="Times New Roman" w:hAnsi="Times New Roman" w:cs="Times New Roman"/>
          <w:b/>
          <w:bCs/>
          <w:sz w:val="24"/>
          <w:szCs w:val="24"/>
        </w:rPr>
        <w:t>,</w:t>
      </w:r>
      <w:r w:rsidR="003D4BE7" w:rsidRPr="009944EC">
        <w:rPr>
          <w:rFonts w:ascii="Times New Roman" w:hAnsi="Times New Roman" w:cs="Times New Roman"/>
          <w:sz w:val="24"/>
          <w:szCs w:val="24"/>
        </w:rPr>
        <w:t xml:space="preserve"> </w:t>
      </w:r>
      <w:r w:rsidRPr="009944EC">
        <w:rPr>
          <w:rFonts w:ascii="Times New Roman" w:hAnsi="Times New Roman" w:cs="Times New Roman"/>
          <w:sz w:val="24"/>
          <w:szCs w:val="24"/>
        </w:rPr>
        <w:t xml:space="preserve">стало відомо про загрозу чи факти порушення цих правил, зокрема, прояву будь-якої форми дискримінації, насильства за ознакою статі, сексуального домагання, недоброчесності або неправомірного поширення інформації з обмеженим доступом іншою посадовою особою </w:t>
      </w:r>
      <w:r w:rsidRPr="009944EC">
        <w:rPr>
          <w:rFonts w:ascii="Times New Roman" w:hAnsi="Times New Roman" w:cs="Times New Roman"/>
          <w:sz w:val="24"/>
          <w:szCs w:val="24"/>
        </w:rPr>
        <w:lastRenderedPageBreak/>
        <w:t>місцевого самоврядування, він (вона) повинен (повинна) негайно повідомити про це безпосереднього керівника, керівника вищого рівня (у разі необхідності).</w:t>
      </w:r>
    </w:p>
    <w:p w14:paraId="4C132FCC" w14:textId="77777777" w:rsidR="0098590B" w:rsidRDefault="0098590B" w:rsidP="006E791D">
      <w:pPr>
        <w:jc w:val="center"/>
        <w:rPr>
          <w:rFonts w:ascii="Times New Roman" w:hAnsi="Times New Roman" w:cs="Times New Roman"/>
          <w:b/>
          <w:bCs/>
          <w:sz w:val="24"/>
          <w:szCs w:val="24"/>
        </w:rPr>
      </w:pPr>
    </w:p>
    <w:p w14:paraId="703A96A1" w14:textId="7ACE0142" w:rsidR="00187179" w:rsidRPr="009944EC" w:rsidRDefault="006E791D" w:rsidP="006E791D">
      <w:pPr>
        <w:jc w:val="center"/>
        <w:rPr>
          <w:rFonts w:ascii="Times New Roman" w:hAnsi="Times New Roman" w:cs="Times New Roman"/>
          <w:sz w:val="24"/>
          <w:szCs w:val="24"/>
        </w:rPr>
      </w:pPr>
      <w:r w:rsidRPr="009944EC">
        <w:rPr>
          <w:rFonts w:ascii="Times New Roman" w:hAnsi="Times New Roman" w:cs="Times New Roman"/>
          <w:b/>
          <w:bCs/>
          <w:sz w:val="24"/>
          <w:szCs w:val="24"/>
        </w:rPr>
        <w:t>5</w:t>
      </w:r>
      <w:r w:rsidR="00187179" w:rsidRPr="009944EC">
        <w:rPr>
          <w:rFonts w:ascii="Times New Roman" w:hAnsi="Times New Roman" w:cs="Times New Roman"/>
          <w:b/>
          <w:bCs/>
          <w:sz w:val="24"/>
          <w:szCs w:val="24"/>
        </w:rPr>
        <w:t>. ДОБРОЧЕСНІСТЬ</w:t>
      </w:r>
    </w:p>
    <w:p w14:paraId="12B19388" w14:textId="27A8338A"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зобов’язані виконувати свої посадові обов’язки якнайкраще,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політичних, релігійних організацій, а також не допускати ухилення від прийняття рішень та відповідальності за свої дії (бездіяльність) та рішення.</w:t>
      </w:r>
    </w:p>
    <w:p w14:paraId="41757164" w14:textId="2F812C59"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зобов’язан</w:t>
      </w:r>
      <w:r w:rsidR="003D4BE7" w:rsidRPr="009944EC">
        <w:rPr>
          <w:rFonts w:ascii="Times New Roman" w:hAnsi="Times New Roman" w:cs="Times New Roman"/>
          <w:sz w:val="24"/>
          <w:szCs w:val="24"/>
        </w:rPr>
        <w:t>і</w:t>
      </w:r>
      <w:r w:rsidR="00187179" w:rsidRPr="009944EC">
        <w:rPr>
          <w:rFonts w:ascii="Times New Roman" w:hAnsi="Times New Roman" w:cs="Times New Roman"/>
          <w:sz w:val="24"/>
          <w:szCs w:val="24"/>
        </w:rPr>
        <w:t xml:space="preserve"> діяти доброчесно, а саме:</w:t>
      </w:r>
    </w:p>
    <w:p w14:paraId="518BF0E1" w14:textId="77777777" w:rsidR="00187179" w:rsidRPr="009944EC" w:rsidRDefault="00187179" w:rsidP="006E791D">
      <w:pPr>
        <w:numPr>
          <w:ilvl w:val="0"/>
          <w:numId w:val="2"/>
        </w:numPr>
        <w:spacing w:after="0"/>
        <w:jc w:val="both"/>
        <w:rPr>
          <w:rFonts w:ascii="Times New Roman" w:hAnsi="Times New Roman" w:cs="Times New Roman"/>
          <w:sz w:val="24"/>
          <w:szCs w:val="24"/>
        </w:rPr>
      </w:pPr>
      <w:r w:rsidRPr="009944EC">
        <w:rPr>
          <w:rFonts w:ascii="Times New Roman" w:hAnsi="Times New Roman" w:cs="Times New Roman"/>
          <w:sz w:val="24"/>
          <w:szCs w:val="24"/>
        </w:rPr>
        <w:t>спрямовувати свої дії на захист публічних інтересів та недопущення конфлікту між приватними та публічними інтересами, уникати виникнення реального та потенційного конфлікту інтересів у своїй діяльності;</w:t>
      </w:r>
    </w:p>
    <w:p w14:paraId="00A4C2A1" w14:textId="77777777" w:rsidR="00187179" w:rsidRPr="009944EC" w:rsidRDefault="00187179" w:rsidP="006E791D">
      <w:pPr>
        <w:numPr>
          <w:ilvl w:val="0"/>
          <w:numId w:val="2"/>
        </w:numPr>
        <w:spacing w:after="0"/>
        <w:jc w:val="both"/>
        <w:rPr>
          <w:rFonts w:ascii="Times New Roman" w:hAnsi="Times New Roman" w:cs="Times New Roman"/>
          <w:sz w:val="24"/>
          <w:szCs w:val="24"/>
        </w:rPr>
      </w:pPr>
      <w:r w:rsidRPr="009944EC">
        <w:rPr>
          <w:rFonts w:ascii="Times New Roman" w:hAnsi="Times New Roman" w:cs="Times New Roman"/>
          <w:sz w:val="24"/>
          <w:szCs w:val="24"/>
        </w:rPr>
        <w:t>не використовувати службове становище в приватних інтересах чи в неправомірних приватних інтересах інших осіб, у тому числі не використовувати свій статус та інформацію про місце роботи з метою одержання неправомірної вигоди для себе чи інших осіб;</w:t>
      </w:r>
    </w:p>
    <w:p w14:paraId="4BCB5AA0" w14:textId="07E347ED" w:rsidR="00187179" w:rsidRPr="009944EC" w:rsidRDefault="00187179" w:rsidP="006E791D">
      <w:pPr>
        <w:numPr>
          <w:ilvl w:val="0"/>
          <w:numId w:val="2"/>
        </w:numPr>
        <w:spacing w:after="0"/>
        <w:jc w:val="both"/>
        <w:rPr>
          <w:rFonts w:ascii="Times New Roman" w:hAnsi="Times New Roman" w:cs="Times New Roman"/>
          <w:sz w:val="24"/>
          <w:szCs w:val="24"/>
        </w:rPr>
      </w:pPr>
      <w:r w:rsidRPr="009944EC">
        <w:rPr>
          <w:rFonts w:ascii="Times New Roman" w:hAnsi="Times New Roman" w:cs="Times New Roman"/>
          <w:sz w:val="24"/>
          <w:szCs w:val="24"/>
        </w:rPr>
        <w:t>не розголошувати інформацію, що стала йому (їй) відома у зв’язку з виконанням посадових обов’язків, зокрема персональні дані фізичних осіб, конфіденційну та іншу інформацію з обмеженим доступом, режим якої встановлено законами України </w:t>
      </w:r>
      <w:hyperlink r:id="rId7" w:history="1">
        <w:r w:rsidRPr="009944EC">
          <w:rPr>
            <w:rStyle w:val="ac"/>
            <w:rFonts w:ascii="Times New Roman" w:hAnsi="Times New Roman" w:cs="Times New Roman"/>
            <w:color w:val="auto"/>
            <w:sz w:val="24"/>
            <w:szCs w:val="24"/>
            <w:u w:val="none"/>
          </w:rPr>
          <w:t>«Про інформацію»</w:t>
        </w:r>
      </w:hyperlink>
      <w:r w:rsidRPr="009944EC">
        <w:rPr>
          <w:rFonts w:ascii="Times New Roman" w:hAnsi="Times New Roman" w:cs="Times New Roman"/>
          <w:sz w:val="24"/>
          <w:szCs w:val="24"/>
        </w:rPr>
        <w:t>, </w:t>
      </w:r>
      <w:hyperlink r:id="rId8" w:history="1">
        <w:r w:rsidRPr="009944EC">
          <w:rPr>
            <w:rStyle w:val="ac"/>
            <w:rFonts w:ascii="Times New Roman" w:hAnsi="Times New Roman" w:cs="Times New Roman"/>
            <w:color w:val="auto"/>
            <w:sz w:val="24"/>
            <w:szCs w:val="24"/>
            <w:u w:val="none"/>
          </w:rPr>
          <w:t>«Про захист персональних даних»</w:t>
        </w:r>
      </w:hyperlink>
      <w:r w:rsidRPr="009944EC">
        <w:rPr>
          <w:rFonts w:ascii="Times New Roman" w:hAnsi="Times New Roman" w:cs="Times New Roman"/>
          <w:sz w:val="24"/>
          <w:szCs w:val="24"/>
        </w:rPr>
        <w:t> </w:t>
      </w:r>
      <w:r w:rsidR="007F0C95" w:rsidRPr="009944EC">
        <w:rPr>
          <w:rFonts w:ascii="Times New Roman" w:hAnsi="Times New Roman" w:cs="Times New Roman"/>
          <w:sz w:val="24"/>
          <w:szCs w:val="24"/>
        </w:rPr>
        <w:t xml:space="preserve">, </w:t>
      </w:r>
      <w:hyperlink r:id="rId9" w:history="1">
        <w:r w:rsidRPr="009944EC">
          <w:rPr>
            <w:rStyle w:val="ac"/>
            <w:rFonts w:ascii="Times New Roman" w:hAnsi="Times New Roman" w:cs="Times New Roman"/>
            <w:color w:val="auto"/>
            <w:sz w:val="24"/>
            <w:szCs w:val="24"/>
            <w:u w:val="none"/>
          </w:rPr>
          <w:t>«Про доступ до публічної інформації»</w:t>
        </w:r>
      </w:hyperlink>
      <w:r w:rsidRPr="009944EC">
        <w:rPr>
          <w:rFonts w:ascii="Times New Roman" w:hAnsi="Times New Roman" w:cs="Times New Roman"/>
          <w:sz w:val="24"/>
          <w:szCs w:val="24"/>
        </w:rPr>
        <w:t xml:space="preserve">, </w:t>
      </w:r>
      <w:r w:rsidR="007F0C95" w:rsidRPr="009944EC">
        <w:rPr>
          <w:rFonts w:ascii="Times New Roman" w:hAnsi="Times New Roman" w:cs="Times New Roman"/>
          <w:sz w:val="24"/>
          <w:szCs w:val="24"/>
        </w:rPr>
        <w:t xml:space="preserve"> «Про державну таємницю», </w:t>
      </w:r>
      <w:r w:rsidRPr="009944EC">
        <w:rPr>
          <w:rFonts w:ascii="Times New Roman" w:hAnsi="Times New Roman" w:cs="Times New Roman"/>
          <w:sz w:val="24"/>
          <w:szCs w:val="24"/>
        </w:rPr>
        <w:t>крім випадків, установлених законом.</w:t>
      </w:r>
    </w:p>
    <w:p w14:paraId="5E7238C3" w14:textId="77777777" w:rsidR="006E791D" w:rsidRPr="009944EC" w:rsidRDefault="006E791D" w:rsidP="00CC0A6B">
      <w:pPr>
        <w:jc w:val="both"/>
        <w:rPr>
          <w:rFonts w:ascii="Times New Roman" w:hAnsi="Times New Roman" w:cs="Times New Roman"/>
          <w:b/>
          <w:bCs/>
          <w:sz w:val="24"/>
          <w:szCs w:val="24"/>
        </w:rPr>
      </w:pPr>
    </w:p>
    <w:p w14:paraId="5360988C" w14:textId="7DB0C965" w:rsidR="00187179" w:rsidRPr="009944EC" w:rsidRDefault="006E791D" w:rsidP="006E791D">
      <w:pPr>
        <w:jc w:val="center"/>
        <w:rPr>
          <w:rFonts w:ascii="Times New Roman" w:hAnsi="Times New Roman" w:cs="Times New Roman"/>
          <w:sz w:val="24"/>
          <w:szCs w:val="24"/>
        </w:rPr>
      </w:pPr>
      <w:r w:rsidRPr="009944EC">
        <w:rPr>
          <w:rFonts w:ascii="Times New Roman" w:hAnsi="Times New Roman" w:cs="Times New Roman"/>
          <w:b/>
          <w:bCs/>
          <w:sz w:val="24"/>
          <w:szCs w:val="24"/>
        </w:rPr>
        <w:t>6</w:t>
      </w:r>
      <w:r w:rsidR="00187179" w:rsidRPr="009944EC">
        <w:rPr>
          <w:rFonts w:ascii="Times New Roman" w:hAnsi="Times New Roman" w:cs="Times New Roman"/>
          <w:b/>
          <w:bCs/>
          <w:sz w:val="24"/>
          <w:szCs w:val="24"/>
        </w:rPr>
        <w:t>. ВИКОРИСТАННЯ СЛУЖБОВОГО СТАНОВИЩА, РЕСУРСІВ ТА ІНФОРМАЦІЇ</w:t>
      </w:r>
    </w:p>
    <w:p w14:paraId="3BC911CB" w14:textId="0127E4D0"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повинні використовувати своє службове становище, ресурси держави та територіальної громади (рухоме та нерухоме майно, кошти, службову інформацію, технології, інтелектуальну власність, робочий час, репутацію тощо) виключно для виконання своїх посадових обов’язків і доручень керівників, наданих на підставі та у межах повноважень, передбачених </w:t>
      </w:r>
      <w:hyperlink r:id="rId10" w:history="1">
        <w:r w:rsidR="00187179" w:rsidRPr="009944EC">
          <w:rPr>
            <w:rStyle w:val="ac"/>
            <w:rFonts w:ascii="Times New Roman" w:hAnsi="Times New Roman" w:cs="Times New Roman"/>
            <w:color w:val="auto"/>
            <w:sz w:val="24"/>
            <w:szCs w:val="24"/>
            <w:u w:val="none"/>
          </w:rPr>
          <w:t>Конституцією</w:t>
        </w:r>
      </w:hyperlink>
      <w:r w:rsidR="00991A1A"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та законами України.</w:t>
      </w:r>
    </w:p>
    <w:p w14:paraId="2BBC77E8" w14:textId="48DE1B2E"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у своїй діяльності зобов’язані дотримуватись політичної неупередженості та нейтральності, а саме уникати демонстрації у будь-якому вигляді власних політичних переконань або поглядів.</w:t>
      </w:r>
    </w:p>
    <w:p w14:paraId="4ED4A0E2" w14:textId="6155FB91"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991A1A" w:rsidRPr="009944EC">
        <w:rPr>
          <w:rFonts w:ascii="Times New Roman" w:hAnsi="Times New Roman" w:cs="Times New Roman"/>
          <w:sz w:val="24"/>
          <w:szCs w:val="24"/>
        </w:rPr>
        <w:t>п</w:t>
      </w:r>
      <w:r w:rsidR="00187179" w:rsidRPr="009944EC">
        <w:rPr>
          <w:rFonts w:ascii="Times New Roman" w:hAnsi="Times New Roman" w:cs="Times New Roman"/>
          <w:sz w:val="24"/>
          <w:szCs w:val="24"/>
        </w:rPr>
        <w:t>ри виконанні своїх посадових обов’язків зобов’язані раціонально і дбайливо використовувати державну і комунальну власність, постійно підвищувати ефективність її використання, уникаючи надмірних і непотрібних витрат.</w:t>
      </w:r>
    </w:p>
    <w:p w14:paraId="4E2CE6ED" w14:textId="6495817A"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w:t>
      </w:r>
      <w:r w:rsidR="00F271B7" w:rsidRPr="00F271B7">
        <w:rPr>
          <w:rFonts w:ascii="Times New Roman" w:hAnsi="Times New Roman" w:cs="Times New Roman"/>
          <w:sz w:val="24"/>
          <w:szCs w:val="24"/>
        </w:rPr>
        <w:t xml:space="preserve"> </w:t>
      </w:r>
      <w:r w:rsidR="00F271B7" w:rsidRPr="009944EC">
        <w:rPr>
          <w:rFonts w:ascii="Times New Roman" w:hAnsi="Times New Roman" w:cs="Times New Roman"/>
          <w:sz w:val="24"/>
          <w:szCs w:val="24"/>
        </w:rPr>
        <w:t>створених</w:t>
      </w:r>
      <w:r w:rsidRPr="009944EC">
        <w:rPr>
          <w:rFonts w:ascii="Times New Roman" w:hAnsi="Times New Roman" w:cs="Times New Roman"/>
          <w:sz w:val="24"/>
          <w:szCs w:val="24"/>
        </w:rPr>
        <w:t xml:space="preserve">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 xml:space="preserve">зобов’язані </w:t>
      </w:r>
      <w:r w:rsidR="00187179" w:rsidRPr="009944EC">
        <w:rPr>
          <w:rFonts w:ascii="Times New Roman" w:hAnsi="Times New Roman" w:cs="Times New Roman"/>
          <w:sz w:val="24"/>
          <w:szCs w:val="24"/>
        </w:rPr>
        <w:lastRenderedPageBreak/>
        <w:t>використовувати надані їм ресурси таким чином, щоб не завдавати шкоди навколишньому середовищу чи здоров’ю людей.</w:t>
      </w:r>
    </w:p>
    <w:p w14:paraId="4B48C03B" w14:textId="7BB162E4"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зобов’язані при роботі з інформацією оцінювати її критично, аналізувати джерела інформації, використовувати ті із них, які є офіційними, приймати рішення на основі достовірної та перевіреної інформації, поширювати лише ту інформацію, що відповідає дійсності.</w:t>
      </w:r>
    </w:p>
    <w:p w14:paraId="410363DC" w14:textId="18359FFD"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забороняється приховувати чи обмежувати інформацію, яка має бути доведена до відома інших осіб.</w:t>
      </w:r>
    </w:p>
    <w:p w14:paraId="78978201" w14:textId="77777777" w:rsidR="00EA1728" w:rsidRPr="009944EC" w:rsidRDefault="00EA1728" w:rsidP="006E791D">
      <w:pPr>
        <w:jc w:val="center"/>
        <w:rPr>
          <w:rFonts w:ascii="Times New Roman" w:hAnsi="Times New Roman" w:cs="Times New Roman"/>
          <w:b/>
          <w:bCs/>
          <w:sz w:val="24"/>
          <w:szCs w:val="24"/>
        </w:rPr>
      </w:pPr>
    </w:p>
    <w:p w14:paraId="3A1AD340" w14:textId="66931497" w:rsidR="00187179" w:rsidRPr="009944EC" w:rsidRDefault="00495DFF" w:rsidP="006E791D">
      <w:pPr>
        <w:jc w:val="center"/>
        <w:rPr>
          <w:rFonts w:ascii="Times New Roman" w:hAnsi="Times New Roman" w:cs="Times New Roman"/>
          <w:sz w:val="24"/>
          <w:szCs w:val="24"/>
        </w:rPr>
      </w:pPr>
      <w:r w:rsidRPr="009944EC">
        <w:rPr>
          <w:rFonts w:ascii="Times New Roman" w:hAnsi="Times New Roman" w:cs="Times New Roman"/>
          <w:b/>
          <w:bCs/>
          <w:sz w:val="24"/>
          <w:szCs w:val="24"/>
        </w:rPr>
        <w:t>7</w:t>
      </w:r>
      <w:r w:rsidR="00187179" w:rsidRPr="009944EC">
        <w:rPr>
          <w:rFonts w:ascii="Times New Roman" w:hAnsi="Times New Roman" w:cs="Times New Roman"/>
          <w:b/>
          <w:bCs/>
          <w:sz w:val="24"/>
          <w:szCs w:val="24"/>
        </w:rPr>
        <w:t>. ОБМІН ІНФОРМАЦІЄЮ</w:t>
      </w:r>
    </w:p>
    <w:p w14:paraId="32272068" w14:textId="5E298BB5"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при спілкуванні під час виконання обов’язків повинні дотримуватися таких правил:</w:t>
      </w:r>
    </w:p>
    <w:p w14:paraId="22130DAD" w14:textId="77777777" w:rsidR="00187179" w:rsidRPr="009944EC" w:rsidRDefault="00187179" w:rsidP="00EA1728">
      <w:pPr>
        <w:numPr>
          <w:ilvl w:val="0"/>
          <w:numId w:val="3"/>
        </w:numPr>
        <w:spacing w:after="0"/>
        <w:ind w:hanging="153"/>
        <w:jc w:val="both"/>
        <w:rPr>
          <w:rFonts w:ascii="Times New Roman" w:hAnsi="Times New Roman" w:cs="Times New Roman"/>
          <w:sz w:val="24"/>
          <w:szCs w:val="24"/>
        </w:rPr>
      </w:pPr>
      <w:r w:rsidRPr="009944EC">
        <w:rPr>
          <w:rFonts w:ascii="Times New Roman" w:hAnsi="Times New Roman" w:cs="Times New Roman"/>
          <w:sz w:val="24"/>
          <w:szCs w:val="24"/>
        </w:rPr>
        <w:t>надавати інформацію із зазначенням даних, що її підтверджують;</w:t>
      </w:r>
    </w:p>
    <w:p w14:paraId="50005BCC" w14:textId="77777777" w:rsidR="00187179" w:rsidRPr="009944EC" w:rsidRDefault="00187179" w:rsidP="00EA1728">
      <w:pPr>
        <w:numPr>
          <w:ilvl w:val="0"/>
          <w:numId w:val="3"/>
        </w:numPr>
        <w:spacing w:after="0"/>
        <w:ind w:hanging="153"/>
        <w:jc w:val="both"/>
        <w:rPr>
          <w:rFonts w:ascii="Times New Roman" w:hAnsi="Times New Roman" w:cs="Times New Roman"/>
          <w:sz w:val="24"/>
          <w:szCs w:val="24"/>
        </w:rPr>
      </w:pPr>
      <w:r w:rsidRPr="009944EC">
        <w:rPr>
          <w:rFonts w:ascii="Times New Roman" w:hAnsi="Times New Roman" w:cs="Times New Roman"/>
          <w:sz w:val="24"/>
          <w:szCs w:val="24"/>
        </w:rPr>
        <w:t>надавати в межах повноважень та відповідно до законодавства іншим посадовим особам місцевого самоврядування, працівникам підприємств, установ і організацій інформацію, необхідну для виконання ними посадових обов’язків;</w:t>
      </w:r>
    </w:p>
    <w:p w14:paraId="38CE728F" w14:textId="77777777" w:rsidR="00187179" w:rsidRPr="009944EC" w:rsidRDefault="00187179" w:rsidP="00EA1728">
      <w:pPr>
        <w:numPr>
          <w:ilvl w:val="0"/>
          <w:numId w:val="3"/>
        </w:numPr>
        <w:spacing w:after="0"/>
        <w:ind w:hanging="153"/>
        <w:jc w:val="both"/>
        <w:rPr>
          <w:rFonts w:ascii="Times New Roman" w:hAnsi="Times New Roman" w:cs="Times New Roman"/>
          <w:sz w:val="24"/>
          <w:szCs w:val="24"/>
        </w:rPr>
      </w:pPr>
      <w:r w:rsidRPr="009944EC">
        <w:rPr>
          <w:rFonts w:ascii="Times New Roman" w:hAnsi="Times New Roman" w:cs="Times New Roman"/>
          <w:sz w:val="24"/>
          <w:szCs w:val="24"/>
        </w:rPr>
        <w:t>викладати інформаційні матеріали та повідомлення чітко, лаконічно та послідовно для однозначного їх сприйняття.</w:t>
      </w:r>
    </w:p>
    <w:p w14:paraId="630D9C6F" w14:textId="0857E9BB"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під час спілкування з громадянами повинні використовувати доступну термінологію.</w:t>
      </w:r>
    </w:p>
    <w:p w14:paraId="1C3728EA" w14:textId="33778037" w:rsidR="00187179" w:rsidRPr="009944EC" w:rsidRDefault="006E791D"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Депутат, посадові особи, інші працівники Слобожанської </w:t>
      </w:r>
      <w:r w:rsidR="001F2607" w:rsidRPr="009944EC">
        <w:rPr>
          <w:rFonts w:ascii="Times New Roman" w:hAnsi="Times New Roman" w:cs="Times New Roman"/>
          <w:sz w:val="24"/>
          <w:szCs w:val="24"/>
        </w:rPr>
        <w:t>міської</w:t>
      </w:r>
      <w:r w:rsidRPr="009944EC">
        <w:rPr>
          <w:rFonts w:ascii="Times New Roman" w:hAnsi="Times New Roman" w:cs="Times New Roman"/>
          <w:sz w:val="24"/>
          <w:szCs w:val="24"/>
        </w:rPr>
        <w:t xml:space="preserve"> ради та працівники комунальних закладів, 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00187179" w:rsidRPr="009944EC">
        <w:rPr>
          <w:rFonts w:ascii="Times New Roman" w:hAnsi="Times New Roman" w:cs="Times New Roman"/>
          <w:sz w:val="24"/>
          <w:szCs w:val="24"/>
        </w:rPr>
        <w:t>повинні дотримуватися встановленого протоколу у відносинах з представниками органів влади іноземних держав, міжнародних організацій, іноземних установ.</w:t>
      </w:r>
    </w:p>
    <w:p w14:paraId="0B2963A4" w14:textId="77777777" w:rsidR="00187179" w:rsidRPr="009944EC" w:rsidRDefault="00187179" w:rsidP="00CC0A6B">
      <w:pPr>
        <w:jc w:val="both"/>
        <w:rPr>
          <w:rFonts w:ascii="Times New Roman" w:hAnsi="Times New Roman" w:cs="Times New Roman"/>
          <w:sz w:val="24"/>
          <w:szCs w:val="24"/>
        </w:rPr>
      </w:pPr>
      <w:r w:rsidRPr="009944EC">
        <w:rPr>
          <w:rFonts w:ascii="Times New Roman" w:hAnsi="Times New Roman" w:cs="Times New Roman"/>
          <w:b/>
          <w:bCs/>
          <w:sz w:val="24"/>
          <w:szCs w:val="24"/>
        </w:rPr>
        <w:t> </w:t>
      </w:r>
    </w:p>
    <w:p w14:paraId="5D1ECD51" w14:textId="04B680FB" w:rsidR="006E791D" w:rsidRPr="009944EC" w:rsidRDefault="00495DFF" w:rsidP="006E791D">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8</w:t>
      </w:r>
      <w:r w:rsidR="00187179" w:rsidRPr="009944EC">
        <w:rPr>
          <w:rFonts w:ascii="Times New Roman" w:hAnsi="Times New Roman" w:cs="Times New Roman"/>
          <w:b/>
          <w:bCs/>
          <w:sz w:val="24"/>
          <w:szCs w:val="24"/>
        </w:rPr>
        <w:t xml:space="preserve">. </w:t>
      </w:r>
      <w:r w:rsidR="006E791D" w:rsidRPr="009944EC">
        <w:rPr>
          <w:rFonts w:ascii="Times New Roman" w:hAnsi="Times New Roman" w:cs="Times New Roman"/>
          <w:b/>
          <w:bCs/>
          <w:sz w:val="24"/>
          <w:szCs w:val="24"/>
        </w:rPr>
        <w:t xml:space="preserve">ПОСАДОВІ ОСОБИ ТА ІНШІ ПРАЦІВНИКИ СЛОБОЖАНСЬКОЇ </w:t>
      </w:r>
      <w:r w:rsidR="009944EC" w:rsidRPr="009944EC">
        <w:rPr>
          <w:rFonts w:ascii="Times New Roman" w:hAnsi="Times New Roman" w:cs="Times New Roman"/>
          <w:b/>
          <w:bCs/>
          <w:sz w:val="24"/>
          <w:szCs w:val="24"/>
        </w:rPr>
        <w:t xml:space="preserve">МІСЬКОЇ </w:t>
      </w:r>
      <w:r w:rsidR="006E791D" w:rsidRPr="009944EC">
        <w:rPr>
          <w:rFonts w:ascii="Times New Roman" w:hAnsi="Times New Roman" w:cs="Times New Roman"/>
          <w:b/>
          <w:bCs/>
          <w:sz w:val="24"/>
          <w:szCs w:val="24"/>
        </w:rPr>
        <w:t>РАДИ ТА ПРАЦІВНИКИ КОМУНАЛЬНИХ ЗАКЛАДІВ, УСТАНОВ,</w:t>
      </w:r>
    </w:p>
    <w:p w14:paraId="529EC09F" w14:textId="77777777" w:rsidR="0098590B" w:rsidRDefault="006E791D" w:rsidP="0098590B">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ПІДПРИЄМСТ</w:t>
      </w:r>
      <w:r w:rsidR="00F271B7">
        <w:rPr>
          <w:rFonts w:ascii="Times New Roman" w:hAnsi="Times New Roman" w:cs="Times New Roman"/>
          <w:b/>
          <w:bCs/>
          <w:sz w:val="24"/>
          <w:szCs w:val="24"/>
        </w:rPr>
        <w:t xml:space="preserve"> СТВОРЕНИХ</w:t>
      </w:r>
      <w:r w:rsidRPr="009944EC">
        <w:rPr>
          <w:rFonts w:ascii="Times New Roman" w:hAnsi="Times New Roman" w:cs="Times New Roman"/>
          <w:b/>
          <w:bCs/>
          <w:sz w:val="24"/>
          <w:szCs w:val="24"/>
        </w:rPr>
        <w:t xml:space="preserve"> СЛОБОЖАНСЬКО</w:t>
      </w:r>
      <w:r w:rsidR="0098590B">
        <w:rPr>
          <w:rFonts w:ascii="Times New Roman" w:hAnsi="Times New Roman" w:cs="Times New Roman"/>
          <w:b/>
          <w:bCs/>
          <w:sz w:val="24"/>
          <w:szCs w:val="24"/>
        </w:rPr>
        <w:t>Ю</w:t>
      </w:r>
      <w:r w:rsidRPr="009944EC">
        <w:rPr>
          <w:rFonts w:ascii="Times New Roman" w:hAnsi="Times New Roman" w:cs="Times New Roman"/>
          <w:b/>
          <w:bCs/>
          <w:sz w:val="24"/>
          <w:szCs w:val="24"/>
        </w:rPr>
        <w:t xml:space="preserve"> </w:t>
      </w:r>
      <w:r w:rsidR="009944EC" w:rsidRPr="009944EC">
        <w:rPr>
          <w:rFonts w:ascii="Times New Roman" w:hAnsi="Times New Roman" w:cs="Times New Roman"/>
          <w:b/>
          <w:bCs/>
          <w:sz w:val="24"/>
          <w:szCs w:val="24"/>
        </w:rPr>
        <w:t>МІСЬКО</w:t>
      </w:r>
      <w:r w:rsidR="0098590B">
        <w:rPr>
          <w:rFonts w:ascii="Times New Roman" w:hAnsi="Times New Roman" w:cs="Times New Roman"/>
          <w:b/>
          <w:bCs/>
          <w:sz w:val="24"/>
          <w:szCs w:val="24"/>
        </w:rPr>
        <w:t>Ю</w:t>
      </w:r>
      <w:r w:rsidRPr="009944EC">
        <w:rPr>
          <w:rFonts w:ascii="Times New Roman" w:hAnsi="Times New Roman" w:cs="Times New Roman"/>
          <w:b/>
          <w:bCs/>
          <w:sz w:val="24"/>
          <w:szCs w:val="24"/>
        </w:rPr>
        <w:t xml:space="preserve"> РАД</w:t>
      </w:r>
      <w:r w:rsidR="0098590B">
        <w:rPr>
          <w:rFonts w:ascii="Times New Roman" w:hAnsi="Times New Roman" w:cs="Times New Roman"/>
          <w:b/>
          <w:bCs/>
          <w:sz w:val="24"/>
          <w:szCs w:val="24"/>
        </w:rPr>
        <w:t>ОЮ</w:t>
      </w:r>
    </w:p>
    <w:p w14:paraId="4DE03AC2" w14:textId="769BD09B" w:rsidR="00187179" w:rsidRPr="009944EC" w:rsidRDefault="006E791D" w:rsidP="0098590B">
      <w:pPr>
        <w:spacing w:after="0"/>
        <w:jc w:val="center"/>
        <w:rPr>
          <w:rFonts w:ascii="Times New Roman" w:hAnsi="Times New Roman" w:cs="Times New Roman"/>
          <w:sz w:val="24"/>
          <w:szCs w:val="24"/>
        </w:rPr>
      </w:pPr>
      <w:r w:rsidRPr="009944EC">
        <w:rPr>
          <w:rFonts w:ascii="Times New Roman" w:hAnsi="Times New Roman" w:cs="Times New Roman"/>
          <w:b/>
          <w:bCs/>
          <w:sz w:val="24"/>
          <w:szCs w:val="24"/>
        </w:rPr>
        <w:t xml:space="preserve"> </w:t>
      </w:r>
      <w:r w:rsidR="00187179" w:rsidRPr="009944EC">
        <w:rPr>
          <w:rFonts w:ascii="Times New Roman" w:hAnsi="Times New Roman" w:cs="Times New Roman"/>
          <w:b/>
          <w:bCs/>
          <w:sz w:val="24"/>
          <w:szCs w:val="24"/>
        </w:rPr>
        <w:t>МАЮТЬ ПРАВО</w:t>
      </w:r>
      <w:r w:rsidR="00E71111" w:rsidRPr="009944EC">
        <w:rPr>
          <w:rFonts w:ascii="Times New Roman" w:hAnsi="Times New Roman" w:cs="Times New Roman"/>
          <w:b/>
          <w:bCs/>
          <w:sz w:val="24"/>
          <w:szCs w:val="24"/>
        </w:rPr>
        <w:t>:</w:t>
      </w:r>
    </w:p>
    <w:p w14:paraId="2E3AF673" w14:textId="590EFDA8"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На повагу особистої гідності, справедливе і шанобливе ставлення до себе з боку керівників, співробітників і громадян.</w:t>
      </w:r>
    </w:p>
    <w:p w14:paraId="270D68AE"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На оплату праці залежно від посади, яку вона займає, рангу, який їй присвоєно, якості, досвіду та стажу роботи.</w:t>
      </w:r>
    </w:p>
    <w:p w14:paraId="487598F4"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На просування по службі відповідно до професійної освіти, результатів роботи та атестації.</w:t>
      </w:r>
    </w:p>
    <w:p w14:paraId="627995E4"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На безпечні та необхідні для високопродуктивної роботи умови праці.</w:t>
      </w:r>
    </w:p>
    <w:p w14:paraId="6D783014"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На соціальний і правовий захист.</w:t>
      </w:r>
    </w:p>
    <w:p w14:paraId="36D970D1"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14:paraId="4EC9DE03" w14:textId="4ABF2EE1"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У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нею </w:t>
      </w:r>
      <w:r w:rsidRPr="009944EC">
        <w:rPr>
          <w:rFonts w:ascii="Times New Roman" w:hAnsi="Times New Roman" w:cs="Times New Roman"/>
          <w:sz w:val="24"/>
          <w:szCs w:val="24"/>
        </w:rPr>
        <w:lastRenderedPageBreak/>
        <w:t xml:space="preserve">служби в органах місцевого самоврядування, що стосуються роботи – для інших категорій працівників, отримувати від керівників </w:t>
      </w:r>
      <w:r w:rsidR="007F0C95" w:rsidRPr="009944EC">
        <w:rPr>
          <w:rFonts w:ascii="Times New Roman" w:hAnsi="Times New Roman" w:cs="Times New Roman"/>
          <w:sz w:val="24"/>
          <w:szCs w:val="24"/>
        </w:rPr>
        <w:t xml:space="preserve">Слобожанської </w:t>
      </w:r>
      <w:r w:rsidR="00AA053A">
        <w:rPr>
          <w:rFonts w:ascii="Times New Roman" w:hAnsi="Times New Roman" w:cs="Times New Roman"/>
          <w:sz w:val="24"/>
          <w:szCs w:val="24"/>
        </w:rPr>
        <w:t xml:space="preserve">міської </w:t>
      </w:r>
      <w:r w:rsidR="007F0C95" w:rsidRPr="009944EC">
        <w:rPr>
          <w:rFonts w:ascii="Times New Roman" w:hAnsi="Times New Roman" w:cs="Times New Roman"/>
          <w:sz w:val="24"/>
          <w:szCs w:val="24"/>
        </w:rPr>
        <w:t>ради</w:t>
      </w:r>
      <w:r w:rsidRPr="009944EC">
        <w:rPr>
          <w:rFonts w:ascii="Times New Roman" w:hAnsi="Times New Roman" w:cs="Times New Roman"/>
          <w:sz w:val="24"/>
          <w:szCs w:val="24"/>
        </w:rPr>
        <w:t xml:space="preserve"> відповідні пояснення та давати особисті пояснення.</w:t>
      </w:r>
    </w:p>
    <w:p w14:paraId="3156FBFF"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Вимагати проведення службового розслідування відповідно до чинного законодавства України з метою спростування безпідставних, на її думку, звинувачень або підозри щодо неї.</w:t>
      </w:r>
    </w:p>
    <w:p w14:paraId="710E367B" w14:textId="77777777" w:rsidR="00187179" w:rsidRPr="009944EC" w:rsidRDefault="00187179" w:rsidP="00EA1728">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Захищати свої законні права та інтереси в органах державної влади, органах місцевого самоврядування та в судовому порядку.</w:t>
      </w:r>
    </w:p>
    <w:p w14:paraId="3295390F" w14:textId="77777777" w:rsidR="006E791D" w:rsidRPr="009944EC" w:rsidRDefault="006E791D" w:rsidP="00CC0A6B">
      <w:pPr>
        <w:jc w:val="both"/>
        <w:rPr>
          <w:rFonts w:ascii="Times New Roman" w:hAnsi="Times New Roman" w:cs="Times New Roman"/>
          <w:b/>
          <w:bCs/>
          <w:sz w:val="24"/>
          <w:szCs w:val="24"/>
        </w:rPr>
      </w:pPr>
    </w:p>
    <w:p w14:paraId="14B8650C" w14:textId="28CED3C6" w:rsidR="00364F64" w:rsidRPr="009944EC" w:rsidRDefault="00495DFF" w:rsidP="00364F64">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9</w:t>
      </w:r>
      <w:r w:rsidR="00187179" w:rsidRPr="009944EC">
        <w:rPr>
          <w:rFonts w:ascii="Times New Roman" w:hAnsi="Times New Roman" w:cs="Times New Roman"/>
          <w:b/>
          <w:bCs/>
          <w:sz w:val="24"/>
          <w:szCs w:val="24"/>
        </w:rPr>
        <w:t>. </w:t>
      </w:r>
      <w:r w:rsidR="00364F64" w:rsidRPr="009944EC">
        <w:rPr>
          <w:rFonts w:ascii="Times New Roman" w:hAnsi="Times New Roman" w:cs="Times New Roman"/>
          <w:b/>
          <w:bCs/>
          <w:sz w:val="24"/>
          <w:szCs w:val="24"/>
        </w:rPr>
        <w:t xml:space="preserve">ДЕПУТАТИ, ПОСАДОВІ ОСОБИ ТА ІНШІ ПРАЦІВНИКИ СЛОБОЖАНСЬКОЇ </w:t>
      </w:r>
      <w:r w:rsidR="009944EC" w:rsidRPr="009944EC">
        <w:rPr>
          <w:rFonts w:ascii="Times New Roman" w:hAnsi="Times New Roman" w:cs="Times New Roman"/>
          <w:b/>
          <w:bCs/>
          <w:sz w:val="24"/>
          <w:szCs w:val="24"/>
        </w:rPr>
        <w:t>МІСЬКОЇ</w:t>
      </w:r>
      <w:r w:rsidR="00364F64" w:rsidRPr="009944EC">
        <w:rPr>
          <w:rFonts w:ascii="Times New Roman" w:hAnsi="Times New Roman" w:cs="Times New Roman"/>
          <w:b/>
          <w:bCs/>
          <w:sz w:val="24"/>
          <w:szCs w:val="24"/>
        </w:rPr>
        <w:t xml:space="preserve"> РАДИ ТА ПРАЦІВНИКИ КОМУНАЛЬНИХ ЗАКЛАДІВ, УСТАНОВ,</w:t>
      </w:r>
    </w:p>
    <w:p w14:paraId="62D71D5D" w14:textId="3C39D971" w:rsidR="00F271B7" w:rsidRDefault="00364F64" w:rsidP="00364F64">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ПІДПРИЄМСТ</w:t>
      </w:r>
      <w:r w:rsidR="00F271B7">
        <w:rPr>
          <w:rFonts w:ascii="Times New Roman" w:hAnsi="Times New Roman" w:cs="Times New Roman"/>
          <w:b/>
          <w:bCs/>
          <w:sz w:val="24"/>
          <w:szCs w:val="24"/>
        </w:rPr>
        <w:t xml:space="preserve"> СТВОРЕНИХ</w:t>
      </w:r>
      <w:r w:rsidRPr="009944EC">
        <w:rPr>
          <w:rFonts w:ascii="Times New Roman" w:hAnsi="Times New Roman" w:cs="Times New Roman"/>
          <w:b/>
          <w:bCs/>
          <w:sz w:val="24"/>
          <w:szCs w:val="24"/>
        </w:rPr>
        <w:t xml:space="preserve"> СЛОБОЖАНСЬКО</w:t>
      </w:r>
      <w:r w:rsidR="0098590B">
        <w:rPr>
          <w:rFonts w:ascii="Times New Roman" w:hAnsi="Times New Roman" w:cs="Times New Roman"/>
          <w:b/>
          <w:bCs/>
          <w:sz w:val="24"/>
          <w:szCs w:val="24"/>
        </w:rPr>
        <w:t>Ю</w:t>
      </w:r>
      <w:r w:rsidRPr="009944EC">
        <w:rPr>
          <w:rFonts w:ascii="Times New Roman" w:hAnsi="Times New Roman" w:cs="Times New Roman"/>
          <w:b/>
          <w:bCs/>
          <w:sz w:val="24"/>
          <w:szCs w:val="24"/>
        </w:rPr>
        <w:t xml:space="preserve"> </w:t>
      </w:r>
      <w:r w:rsidR="009944EC" w:rsidRPr="009944EC">
        <w:rPr>
          <w:rFonts w:ascii="Times New Roman" w:hAnsi="Times New Roman" w:cs="Times New Roman"/>
          <w:b/>
          <w:bCs/>
          <w:sz w:val="24"/>
          <w:szCs w:val="24"/>
        </w:rPr>
        <w:t>МІСЬКО</w:t>
      </w:r>
      <w:r w:rsidR="0098590B">
        <w:rPr>
          <w:rFonts w:ascii="Times New Roman" w:hAnsi="Times New Roman" w:cs="Times New Roman"/>
          <w:b/>
          <w:bCs/>
          <w:sz w:val="24"/>
          <w:szCs w:val="24"/>
        </w:rPr>
        <w:t>Ю</w:t>
      </w:r>
      <w:r w:rsidRPr="009944EC">
        <w:rPr>
          <w:rFonts w:ascii="Times New Roman" w:hAnsi="Times New Roman" w:cs="Times New Roman"/>
          <w:b/>
          <w:bCs/>
          <w:sz w:val="24"/>
          <w:szCs w:val="24"/>
        </w:rPr>
        <w:t xml:space="preserve"> РАД</w:t>
      </w:r>
      <w:r w:rsidR="0098590B">
        <w:rPr>
          <w:rFonts w:ascii="Times New Roman" w:hAnsi="Times New Roman" w:cs="Times New Roman"/>
          <w:b/>
          <w:bCs/>
          <w:sz w:val="24"/>
          <w:szCs w:val="24"/>
        </w:rPr>
        <w:t>ОЮ</w:t>
      </w:r>
    </w:p>
    <w:p w14:paraId="494D0C83" w14:textId="6B457645" w:rsidR="00187179" w:rsidRPr="009944EC" w:rsidRDefault="00364F64" w:rsidP="00364F64">
      <w:pPr>
        <w:spacing w:after="0"/>
        <w:jc w:val="center"/>
        <w:rPr>
          <w:rFonts w:ascii="Times New Roman" w:hAnsi="Times New Roman" w:cs="Times New Roman"/>
          <w:b/>
          <w:bCs/>
          <w:sz w:val="24"/>
          <w:szCs w:val="24"/>
        </w:rPr>
      </w:pPr>
      <w:r w:rsidRPr="009944EC">
        <w:rPr>
          <w:rFonts w:ascii="Times New Roman" w:hAnsi="Times New Roman" w:cs="Times New Roman"/>
          <w:b/>
          <w:bCs/>
          <w:sz w:val="24"/>
          <w:szCs w:val="24"/>
        </w:rPr>
        <w:t xml:space="preserve"> </w:t>
      </w:r>
      <w:r w:rsidR="00187179" w:rsidRPr="009944EC">
        <w:rPr>
          <w:rFonts w:ascii="Times New Roman" w:hAnsi="Times New Roman" w:cs="Times New Roman"/>
          <w:b/>
          <w:bCs/>
          <w:sz w:val="24"/>
          <w:szCs w:val="24"/>
        </w:rPr>
        <w:t>НЕ МАЮТЬ ПРАВА</w:t>
      </w:r>
      <w:r w:rsidR="00E71111" w:rsidRPr="009944EC">
        <w:rPr>
          <w:rFonts w:ascii="Times New Roman" w:hAnsi="Times New Roman" w:cs="Times New Roman"/>
          <w:b/>
          <w:bCs/>
          <w:sz w:val="24"/>
          <w:szCs w:val="24"/>
        </w:rPr>
        <w:t>:</w:t>
      </w:r>
    </w:p>
    <w:p w14:paraId="543A1236" w14:textId="77777777" w:rsidR="00364F64" w:rsidRPr="009944EC" w:rsidRDefault="00364F64" w:rsidP="00364F64">
      <w:pPr>
        <w:spacing w:after="0"/>
        <w:jc w:val="center"/>
        <w:rPr>
          <w:rFonts w:ascii="Times New Roman" w:hAnsi="Times New Roman" w:cs="Times New Roman"/>
          <w:sz w:val="24"/>
          <w:szCs w:val="24"/>
        </w:rPr>
      </w:pPr>
    </w:p>
    <w:p w14:paraId="2BE5D2EF"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Допускати в спілкуванні чи публічних виступах будь-яких висловлювань, що принижують національну, людську гідність та релігійні переконання, а також будь-яких форм дискримінації.</w:t>
      </w:r>
    </w:p>
    <w:p w14:paraId="2AD9F065"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Допускати дій, в результаті яких може необґрунтовано постраждати репутація колег та громадян.</w:t>
      </w:r>
    </w:p>
    <w:p w14:paraId="05E816CE"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Допускати протекціонізму в будь-яких проявах: привілеї та пільги мають надаватися лише на законних підставах згідно з чинним законодавством України з обов’язковим забезпеченням рівних можливостей.</w:t>
      </w:r>
    </w:p>
    <w:p w14:paraId="33BF9495"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Розробляти і доводити до відома інших будь-які матеріали, що містять неправдиві, неточні чи упереджені висновки та аналіз.</w:t>
      </w:r>
    </w:p>
    <w:p w14:paraId="57B3F75D"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Отримувати в будь-якому вигляді винагороду чи подарунки від громадян та юридичних осіб за вирішення їх питань.</w:t>
      </w:r>
    </w:p>
    <w:p w14:paraId="2E257F75" w14:textId="66845BB8"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Провокувати виникнення конфліктних ситуацій </w:t>
      </w:r>
      <w:r w:rsidR="00B22984" w:rsidRPr="009944EC">
        <w:rPr>
          <w:rFonts w:ascii="Times New Roman" w:hAnsi="Times New Roman" w:cs="Times New Roman"/>
          <w:sz w:val="24"/>
          <w:szCs w:val="24"/>
        </w:rPr>
        <w:t xml:space="preserve">між собою та </w:t>
      </w:r>
      <w:r w:rsidRPr="009944EC">
        <w:rPr>
          <w:rFonts w:ascii="Times New Roman" w:hAnsi="Times New Roman" w:cs="Times New Roman"/>
          <w:sz w:val="24"/>
          <w:szCs w:val="24"/>
        </w:rPr>
        <w:t>у відносинах з громадянами та юридичними особами.</w:t>
      </w:r>
    </w:p>
    <w:p w14:paraId="6F9768B8"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Порушувати встановлений законодавством і нормативними актами порядок розгляду звернень громадян та юридичних осіб.</w:t>
      </w:r>
    </w:p>
    <w:p w14:paraId="78D434BB"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Допускати без поважних причин запізнення на роботу та ділові зустрічі.</w:t>
      </w:r>
    </w:p>
    <w:p w14:paraId="64AD34BC" w14:textId="77777777" w:rsidR="00187179" w:rsidRPr="009944EC" w:rsidRDefault="00187179" w:rsidP="00364F64">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Допускати порушення правопорядку та встановлених норм поведінки у громадських місцях.</w:t>
      </w:r>
    </w:p>
    <w:p w14:paraId="666D2CDC" w14:textId="77777777" w:rsidR="00364F64" w:rsidRPr="009944EC" w:rsidRDefault="00364F64" w:rsidP="00CC0A6B">
      <w:pPr>
        <w:jc w:val="both"/>
        <w:rPr>
          <w:rFonts w:ascii="Times New Roman" w:hAnsi="Times New Roman" w:cs="Times New Roman"/>
          <w:b/>
          <w:bCs/>
          <w:sz w:val="24"/>
          <w:szCs w:val="24"/>
        </w:rPr>
      </w:pPr>
    </w:p>
    <w:p w14:paraId="63CCF107" w14:textId="4F4F6194" w:rsidR="00187179" w:rsidRPr="009944EC" w:rsidRDefault="00495DFF" w:rsidP="00364F64">
      <w:pPr>
        <w:jc w:val="center"/>
        <w:rPr>
          <w:rFonts w:ascii="Times New Roman" w:hAnsi="Times New Roman" w:cs="Times New Roman"/>
          <w:sz w:val="24"/>
          <w:szCs w:val="24"/>
        </w:rPr>
      </w:pPr>
      <w:r w:rsidRPr="009944EC">
        <w:rPr>
          <w:rFonts w:ascii="Times New Roman" w:hAnsi="Times New Roman" w:cs="Times New Roman"/>
          <w:b/>
          <w:bCs/>
          <w:sz w:val="24"/>
          <w:szCs w:val="24"/>
        </w:rPr>
        <w:t>10</w:t>
      </w:r>
      <w:r w:rsidR="00187179" w:rsidRPr="009944EC">
        <w:rPr>
          <w:rFonts w:ascii="Times New Roman" w:hAnsi="Times New Roman" w:cs="Times New Roman"/>
          <w:b/>
          <w:bCs/>
          <w:sz w:val="24"/>
          <w:szCs w:val="24"/>
        </w:rPr>
        <w:t>. ВІДПОВІДАЛЬНІСТЬ ЗА ПОРУШЕННЯ НОРМ КОДЕКСУ</w:t>
      </w:r>
    </w:p>
    <w:p w14:paraId="4847867D" w14:textId="77777777" w:rsidR="00187179" w:rsidRPr="009944EC" w:rsidRDefault="00187179" w:rsidP="004457D1">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Дотримання посадовими особами місцевого самоврядування вимог даного Кодексу враховується під час проведення щорічного оцінювання їх службової діяльності.</w:t>
      </w:r>
    </w:p>
    <w:p w14:paraId="7AFF474B" w14:textId="6EB2F846" w:rsidR="00187179" w:rsidRPr="009944EC" w:rsidRDefault="00187179" w:rsidP="004457D1">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Керівники органів місцевого самоврядування чи їх структурних підрозділів</w:t>
      </w:r>
      <w:r w:rsidR="00B22984" w:rsidRPr="009944EC">
        <w:rPr>
          <w:rFonts w:ascii="Times New Roman" w:hAnsi="Times New Roman" w:cs="Times New Roman"/>
          <w:sz w:val="24"/>
          <w:szCs w:val="24"/>
        </w:rPr>
        <w:t xml:space="preserve">, </w:t>
      </w:r>
      <w:r w:rsidR="00382AE4" w:rsidRPr="009944EC">
        <w:rPr>
          <w:rFonts w:ascii="Times New Roman" w:hAnsi="Times New Roman" w:cs="Times New Roman"/>
          <w:sz w:val="24"/>
          <w:szCs w:val="24"/>
        </w:rPr>
        <w:t xml:space="preserve">комунальних установ, підприємств, створених Слобожанською </w:t>
      </w:r>
      <w:r w:rsidR="009944EC" w:rsidRPr="009944EC">
        <w:rPr>
          <w:rFonts w:ascii="Times New Roman" w:hAnsi="Times New Roman" w:cs="Times New Roman"/>
          <w:sz w:val="24"/>
          <w:szCs w:val="24"/>
        </w:rPr>
        <w:t>міською</w:t>
      </w:r>
      <w:r w:rsidR="00382AE4" w:rsidRPr="009944EC">
        <w:rPr>
          <w:rFonts w:ascii="Times New Roman" w:hAnsi="Times New Roman" w:cs="Times New Roman"/>
          <w:sz w:val="24"/>
          <w:szCs w:val="24"/>
        </w:rPr>
        <w:t xml:space="preserve"> радою, </w:t>
      </w:r>
      <w:r w:rsidR="00B22984" w:rsidRPr="009944EC">
        <w:rPr>
          <w:rFonts w:ascii="Times New Roman" w:hAnsi="Times New Roman" w:cs="Times New Roman"/>
          <w:sz w:val="24"/>
          <w:szCs w:val="24"/>
        </w:rPr>
        <w:t>депутат,</w:t>
      </w:r>
      <w:r w:rsidRPr="009944EC">
        <w:rPr>
          <w:rFonts w:ascii="Times New Roman" w:hAnsi="Times New Roman" w:cs="Times New Roman"/>
          <w:sz w:val="24"/>
          <w:szCs w:val="24"/>
        </w:rPr>
        <w:t xml:space="preserve"> у разі виявлення чи отримання повідомлення про порушення даного Кодексу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суб’єктів у сфері запобігання корупції.</w:t>
      </w:r>
    </w:p>
    <w:p w14:paraId="0C80F039" w14:textId="6628463C" w:rsidR="00187179" w:rsidRPr="009944EC" w:rsidRDefault="00187179" w:rsidP="004457D1">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 xml:space="preserve">За порушення норм поведінки, передбачених даним Кодексом, </w:t>
      </w:r>
      <w:r w:rsidR="00382AE4" w:rsidRPr="009944EC">
        <w:rPr>
          <w:rFonts w:ascii="Times New Roman" w:hAnsi="Times New Roman" w:cs="Times New Roman"/>
          <w:sz w:val="24"/>
          <w:szCs w:val="24"/>
        </w:rPr>
        <w:t>посадові особи</w:t>
      </w:r>
      <w:r w:rsidR="00364F64" w:rsidRPr="009944EC">
        <w:rPr>
          <w:rFonts w:ascii="Times New Roman" w:hAnsi="Times New Roman" w:cs="Times New Roman"/>
          <w:sz w:val="24"/>
          <w:szCs w:val="24"/>
        </w:rPr>
        <w:t>, інші працівники</w:t>
      </w:r>
      <w:r w:rsidR="00382AE4" w:rsidRPr="009944EC">
        <w:rPr>
          <w:rFonts w:ascii="Times New Roman" w:hAnsi="Times New Roman" w:cs="Times New Roman"/>
          <w:sz w:val="24"/>
          <w:szCs w:val="24"/>
        </w:rPr>
        <w:t xml:space="preserve"> Слобожанської </w:t>
      </w:r>
      <w:r w:rsidR="009944EC" w:rsidRPr="009944EC">
        <w:rPr>
          <w:rFonts w:ascii="Times New Roman" w:hAnsi="Times New Roman" w:cs="Times New Roman"/>
          <w:sz w:val="24"/>
          <w:szCs w:val="24"/>
        </w:rPr>
        <w:t>міської</w:t>
      </w:r>
      <w:r w:rsidR="00382AE4" w:rsidRPr="009944EC">
        <w:rPr>
          <w:rFonts w:ascii="Times New Roman" w:hAnsi="Times New Roman" w:cs="Times New Roman"/>
          <w:sz w:val="24"/>
          <w:szCs w:val="24"/>
        </w:rPr>
        <w:t xml:space="preserve"> ради та працівники комунальних </w:t>
      </w:r>
      <w:r w:rsidR="00364F64" w:rsidRPr="009944EC">
        <w:rPr>
          <w:rFonts w:ascii="Times New Roman" w:hAnsi="Times New Roman" w:cs="Times New Roman"/>
          <w:sz w:val="24"/>
          <w:szCs w:val="24"/>
        </w:rPr>
        <w:t xml:space="preserve">закладів, </w:t>
      </w:r>
      <w:r w:rsidR="00382AE4" w:rsidRPr="009944EC">
        <w:rPr>
          <w:rFonts w:ascii="Times New Roman" w:hAnsi="Times New Roman" w:cs="Times New Roman"/>
          <w:sz w:val="24"/>
          <w:szCs w:val="24"/>
        </w:rPr>
        <w:t xml:space="preserve">установ, підприємств </w:t>
      </w:r>
      <w:r w:rsidR="00F271B7" w:rsidRPr="009944EC">
        <w:rPr>
          <w:rFonts w:ascii="Times New Roman" w:hAnsi="Times New Roman" w:cs="Times New Roman"/>
          <w:sz w:val="24"/>
          <w:szCs w:val="24"/>
        </w:rPr>
        <w:t xml:space="preserve">створених </w:t>
      </w:r>
      <w:r w:rsidR="0098590B" w:rsidRPr="009944EC">
        <w:rPr>
          <w:rFonts w:ascii="Times New Roman" w:hAnsi="Times New Roman" w:cs="Times New Roman"/>
          <w:sz w:val="24"/>
          <w:szCs w:val="24"/>
        </w:rPr>
        <w:t>Слобожансько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місько</w:t>
      </w:r>
      <w:r w:rsidR="0098590B">
        <w:rPr>
          <w:rFonts w:ascii="Times New Roman" w:hAnsi="Times New Roman" w:cs="Times New Roman"/>
          <w:sz w:val="24"/>
          <w:szCs w:val="24"/>
        </w:rPr>
        <w:t>ю</w:t>
      </w:r>
      <w:r w:rsidR="0098590B" w:rsidRPr="009944EC">
        <w:rPr>
          <w:rFonts w:ascii="Times New Roman" w:hAnsi="Times New Roman" w:cs="Times New Roman"/>
          <w:sz w:val="24"/>
          <w:szCs w:val="24"/>
        </w:rPr>
        <w:t xml:space="preserve"> рад</w:t>
      </w:r>
      <w:r w:rsidR="0098590B">
        <w:rPr>
          <w:rFonts w:ascii="Times New Roman" w:hAnsi="Times New Roman" w:cs="Times New Roman"/>
          <w:sz w:val="24"/>
          <w:szCs w:val="24"/>
        </w:rPr>
        <w:t>ою</w:t>
      </w:r>
      <w:r w:rsidR="0098590B" w:rsidRPr="009944EC">
        <w:rPr>
          <w:rFonts w:ascii="Times New Roman" w:hAnsi="Times New Roman" w:cs="Times New Roman"/>
          <w:sz w:val="24"/>
          <w:szCs w:val="24"/>
        </w:rPr>
        <w:t xml:space="preserve"> </w:t>
      </w:r>
      <w:r w:rsidRPr="009944EC">
        <w:rPr>
          <w:rFonts w:ascii="Times New Roman" w:hAnsi="Times New Roman" w:cs="Times New Roman"/>
          <w:sz w:val="24"/>
          <w:szCs w:val="24"/>
        </w:rPr>
        <w:t>несуть дисциплінарну відповідальність у порядку, передбаченому Законом України «Про службу в органах місцевого самоврядування» та Кодексом законів про працю України.</w:t>
      </w:r>
    </w:p>
    <w:p w14:paraId="7E366995" w14:textId="0B81B21D" w:rsidR="00382AE4" w:rsidRPr="009944EC" w:rsidRDefault="00382AE4" w:rsidP="004457D1">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lastRenderedPageBreak/>
        <w:t>Депутат за порушення норм поведінки, передбачених даним Кодексом, несуть відповідальність у порядку, передбаченому Законом України «Про статус депутатів місцевих рад».</w:t>
      </w:r>
    </w:p>
    <w:p w14:paraId="1CE3D37E" w14:textId="77777777" w:rsidR="00382AE4" w:rsidRPr="009944EC" w:rsidRDefault="00382AE4" w:rsidP="004457D1">
      <w:pPr>
        <w:spacing w:after="0"/>
        <w:ind w:firstLine="284"/>
        <w:jc w:val="both"/>
        <w:rPr>
          <w:rFonts w:ascii="Times New Roman" w:hAnsi="Times New Roman" w:cs="Times New Roman"/>
          <w:sz w:val="24"/>
          <w:szCs w:val="24"/>
        </w:rPr>
      </w:pPr>
      <w:r w:rsidRPr="009944EC">
        <w:rPr>
          <w:rFonts w:ascii="Times New Roman" w:hAnsi="Times New Roman" w:cs="Times New Roman"/>
          <w:sz w:val="24"/>
          <w:szCs w:val="24"/>
        </w:rPr>
        <w:t>Суб’єкти етичної поведінки мають право вимагати проведення службового розслідування з метою спростування безпідставних, на їх думку, звинувачень або підозри щодо них.</w:t>
      </w:r>
    </w:p>
    <w:p w14:paraId="6B3552BA" w14:textId="2D9E9DAE" w:rsidR="00382AE4" w:rsidRPr="009944EC" w:rsidRDefault="00382AE4" w:rsidP="004457D1">
      <w:pPr>
        <w:spacing w:after="0"/>
        <w:ind w:firstLine="284"/>
        <w:jc w:val="both"/>
        <w:rPr>
          <w:rFonts w:ascii="Times New Roman" w:hAnsi="Times New Roman" w:cs="Times New Roman"/>
          <w:sz w:val="24"/>
          <w:szCs w:val="24"/>
        </w:rPr>
      </w:pPr>
      <w:r w:rsidRPr="0098590B">
        <w:rPr>
          <w:rFonts w:ascii="Times New Roman" w:hAnsi="Times New Roman" w:cs="Times New Roman"/>
          <w:sz w:val="24"/>
          <w:szCs w:val="24"/>
        </w:rPr>
        <w:t xml:space="preserve">Моніторинг за дотриманням норм та положень Кодексу здійснює </w:t>
      </w:r>
      <w:r w:rsidR="00CC0A6B" w:rsidRPr="0098590B">
        <w:rPr>
          <w:rFonts w:ascii="Times New Roman" w:hAnsi="Times New Roman" w:cs="Times New Roman"/>
          <w:sz w:val="24"/>
          <w:szCs w:val="24"/>
        </w:rPr>
        <w:t xml:space="preserve">постійна </w:t>
      </w:r>
      <w:r w:rsidR="00CC0A6B" w:rsidRPr="0098590B">
        <w:rPr>
          <w:rFonts w:ascii="Times New Roman" w:hAnsi="Times New Roman" w:cs="Times New Roman"/>
          <w:spacing w:val="-11"/>
          <w:sz w:val="24"/>
          <w:szCs w:val="24"/>
        </w:rPr>
        <w:t xml:space="preserve">мандатна </w:t>
      </w:r>
      <w:r w:rsidR="00CC0A6B" w:rsidRPr="0098590B">
        <w:rPr>
          <w:rFonts w:ascii="Times New Roman" w:hAnsi="Times New Roman" w:cs="Times New Roman"/>
          <w:sz w:val="24"/>
          <w:szCs w:val="24"/>
        </w:rPr>
        <w:t>комісія</w:t>
      </w:r>
      <w:r w:rsidR="00CC0A6B" w:rsidRPr="0098590B">
        <w:rPr>
          <w:rFonts w:ascii="Times New Roman" w:hAnsi="Times New Roman" w:cs="Times New Roman"/>
          <w:spacing w:val="-11"/>
          <w:sz w:val="24"/>
          <w:szCs w:val="24"/>
        </w:rPr>
        <w:t xml:space="preserve">, з питань депутатської </w:t>
      </w:r>
      <w:r w:rsidR="00CC0A6B" w:rsidRPr="0098590B">
        <w:rPr>
          <w:rFonts w:ascii="Times New Roman" w:hAnsi="Times New Roman" w:cs="Times New Roman"/>
          <w:spacing w:val="-10"/>
          <w:sz w:val="24"/>
          <w:szCs w:val="24"/>
        </w:rPr>
        <w:t xml:space="preserve">діяльності, етики, законності та правопорядку Слобожанської </w:t>
      </w:r>
      <w:r w:rsidR="009944EC" w:rsidRPr="0098590B">
        <w:rPr>
          <w:rFonts w:ascii="Times New Roman" w:hAnsi="Times New Roman" w:cs="Times New Roman"/>
          <w:spacing w:val="-10"/>
          <w:sz w:val="24"/>
          <w:szCs w:val="24"/>
        </w:rPr>
        <w:t>міської</w:t>
      </w:r>
      <w:r w:rsidR="00CC0A6B" w:rsidRPr="0098590B">
        <w:rPr>
          <w:rFonts w:ascii="Times New Roman" w:hAnsi="Times New Roman" w:cs="Times New Roman"/>
          <w:spacing w:val="-10"/>
          <w:sz w:val="24"/>
          <w:szCs w:val="24"/>
        </w:rPr>
        <w:t xml:space="preserve"> ради</w:t>
      </w:r>
      <w:r w:rsidRPr="009944EC">
        <w:rPr>
          <w:rFonts w:ascii="Times New Roman" w:hAnsi="Times New Roman" w:cs="Times New Roman"/>
          <w:sz w:val="24"/>
          <w:szCs w:val="24"/>
        </w:rPr>
        <w:t>.</w:t>
      </w:r>
    </w:p>
    <w:p w14:paraId="2C0DD637" w14:textId="77777777" w:rsidR="00187179" w:rsidRPr="009944EC" w:rsidRDefault="00187179" w:rsidP="002B11A0">
      <w:pPr>
        <w:rPr>
          <w:rFonts w:ascii="Times New Roman" w:hAnsi="Times New Roman" w:cs="Times New Roman"/>
          <w:sz w:val="24"/>
          <w:szCs w:val="24"/>
        </w:rPr>
      </w:pPr>
    </w:p>
    <w:p w14:paraId="076EB541" w14:textId="77777777" w:rsidR="00187179" w:rsidRPr="009944EC" w:rsidRDefault="00187179" w:rsidP="002B11A0">
      <w:pPr>
        <w:rPr>
          <w:rFonts w:ascii="Times New Roman" w:hAnsi="Times New Roman" w:cs="Times New Roman"/>
          <w:sz w:val="24"/>
          <w:szCs w:val="24"/>
        </w:rPr>
      </w:pPr>
    </w:p>
    <w:p w14:paraId="64340665" w14:textId="77777777" w:rsidR="00187179" w:rsidRDefault="00187179" w:rsidP="002B11A0"/>
    <w:p w14:paraId="2EB7AA04" w14:textId="3847F319" w:rsidR="00187179" w:rsidRPr="008870B8" w:rsidRDefault="008870B8" w:rsidP="002B11A0">
      <w:pPr>
        <w:rPr>
          <w:rFonts w:ascii="Times New Roman" w:hAnsi="Times New Roman" w:cs="Times New Roman"/>
          <w:sz w:val="24"/>
          <w:szCs w:val="24"/>
        </w:rPr>
      </w:pPr>
      <w:r w:rsidRPr="008870B8">
        <w:rPr>
          <w:rFonts w:ascii="Times New Roman" w:hAnsi="Times New Roman" w:cs="Times New Roman"/>
          <w:sz w:val="24"/>
          <w:szCs w:val="24"/>
        </w:rPr>
        <w:t xml:space="preserve">Секретар Слобожанської </w:t>
      </w:r>
      <w:r w:rsidR="009944EC">
        <w:rPr>
          <w:rFonts w:ascii="Times New Roman" w:hAnsi="Times New Roman" w:cs="Times New Roman"/>
          <w:sz w:val="24"/>
          <w:szCs w:val="24"/>
        </w:rPr>
        <w:t>міської</w:t>
      </w:r>
      <w:r w:rsidRPr="008870B8">
        <w:rPr>
          <w:rFonts w:ascii="Times New Roman" w:hAnsi="Times New Roman" w:cs="Times New Roman"/>
          <w:sz w:val="24"/>
          <w:szCs w:val="24"/>
        </w:rPr>
        <w:t xml:space="preserve"> ради </w:t>
      </w:r>
      <w:r w:rsidRPr="008870B8">
        <w:rPr>
          <w:rFonts w:ascii="Times New Roman" w:hAnsi="Times New Roman" w:cs="Times New Roman"/>
          <w:sz w:val="24"/>
          <w:szCs w:val="24"/>
        </w:rPr>
        <w:tab/>
      </w:r>
      <w:r w:rsidRPr="008870B8">
        <w:rPr>
          <w:rFonts w:ascii="Times New Roman" w:hAnsi="Times New Roman" w:cs="Times New Roman"/>
          <w:sz w:val="24"/>
          <w:szCs w:val="24"/>
        </w:rPr>
        <w:tab/>
      </w:r>
      <w:r w:rsidRPr="008870B8">
        <w:rPr>
          <w:rFonts w:ascii="Times New Roman" w:hAnsi="Times New Roman" w:cs="Times New Roman"/>
          <w:sz w:val="24"/>
          <w:szCs w:val="24"/>
        </w:rPr>
        <w:tab/>
      </w:r>
      <w:r w:rsidRPr="008870B8">
        <w:rPr>
          <w:rFonts w:ascii="Times New Roman" w:hAnsi="Times New Roman" w:cs="Times New Roman"/>
          <w:sz w:val="24"/>
          <w:szCs w:val="24"/>
        </w:rPr>
        <w:tab/>
      </w:r>
      <w:r w:rsidRPr="008870B8">
        <w:rPr>
          <w:rFonts w:ascii="Times New Roman" w:hAnsi="Times New Roman" w:cs="Times New Roman"/>
          <w:sz w:val="24"/>
          <w:szCs w:val="24"/>
        </w:rPr>
        <w:tab/>
        <w:t>Галина КУЦЕНКО</w:t>
      </w:r>
    </w:p>
    <w:p w14:paraId="0642A3C8" w14:textId="77777777" w:rsidR="00187179" w:rsidRDefault="00187179" w:rsidP="002B11A0"/>
    <w:p w14:paraId="655591F4" w14:textId="77777777" w:rsidR="00187179" w:rsidRDefault="00187179" w:rsidP="002B11A0"/>
    <w:p w14:paraId="4082DEDC" w14:textId="77777777" w:rsidR="00187179" w:rsidRDefault="00187179" w:rsidP="002B11A0"/>
    <w:p w14:paraId="15B8A8D4" w14:textId="77777777" w:rsidR="002B11A0" w:rsidRPr="002B11A0" w:rsidRDefault="002B11A0" w:rsidP="002B11A0">
      <w:r w:rsidRPr="002B11A0">
        <w:t> </w:t>
      </w:r>
    </w:p>
    <w:p w14:paraId="6831873C" w14:textId="77777777" w:rsidR="002B11A0" w:rsidRPr="002B11A0" w:rsidRDefault="002B11A0" w:rsidP="002B11A0">
      <w:r w:rsidRPr="002B11A0">
        <w:t> </w:t>
      </w:r>
    </w:p>
    <w:p w14:paraId="4F1DE7CE" w14:textId="77777777" w:rsidR="002B11A0" w:rsidRPr="002B11A0" w:rsidRDefault="002B11A0" w:rsidP="002B11A0">
      <w:r w:rsidRPr="002B11A0">
        <w:t> </w:t>
      </w:r>
    </w:p>
    <w:p w14:paraId="4952AFF7" w14:textId="77777777" w:rsidR="002B11A0" w:rsidRPr="002B11A0" w:rsidRDefault="002B11A0" w:rsidP="002B11A0">
      <w:r w:rsidRPr="002B11A0">
        <w:t> </w:t>
      </w:r>
    </w:p>
    <w:p w14:paraId="04356050" w14:textId="77777777" w:rsidR="002B11A0" w:rsidRPr="002B11A0" w:rsidRDefault="002B11A0" w:rsidP="002B11A0">
      <w:r w:rsidRPr="002B11A0">
        <w:t> </w:t>
      </w:r>
    </w:p>
    <w:p w14:paraId="3A68539D" w14:textId="77777777" w:rsidR="00DD7CCF" w:rsidRDefault="00DD7CCF"/>
    <w:sectPr w:rsidR="00DD7CCF" w:rsidSect="009944E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0568E"/>
    <w:multiLevelType w:val="multilevel"/>
    <w:tmpl w:val="8FB2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02D739C"/>
    <w:multiLevelType w:val="hybridMultilevel"/>
    <w:tmpl w:val="42288C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1F3667D"/>
    <w:multiLevelType w:val="multilevel"/>
    <w:tmpl w:val="29B6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3A3964"/>
    <w:multiLevelType w:val="multilevel"/>
    <w:tmpl w:val="F78A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A63035F"/>
    <w:multiLevelType w:val="hybridMultilevel"/>
    <w:tmpl w:val="94EA5A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54963548">
    <w:abstractNumId w:val="3"/>
  </w:num>
  <w:num w:numId="2" w16cid:durableId="1384213676">
    <w:abstractNumId w:val="2"/>
  </w:num>
  <w:num w:numId="3" w16cid:durableId="1445347531">
    <w:abstractNumId w:val="0"/>
  </w:num>
  <w:num w:numId="4" w16cid:durableId="129130851">
    <w:abstractNumId w:val="1"/>
  </w:num>
  <w:num w:numId="5" w16cid:durableId="469832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9E"/>
    <w:rsid w:val="0004723D"/>
    <w:rsid w:val="00055847"/>
    <w:rsid w:val="00161D1E"/>
    <w:rsid w:val="00162A9B"/>
    <w:rsid w:val="00187179"/>
    <w:rsid w:val="001F2607"/>
    <w:rsid w:val="002B11A0"/>
    <w:rsid w:val="002E1D56"/>
    <w:rsid w:val="00364F64"/>
    <w:rsid w:val="00382AE4"/>
    <w:rsid w:val="003A7489"/>
    <w:rsid w:val="003D4BE7"/>
    <w:rsid w:val="004457D1"/>
    <w:rsid w:val="00482844"/>
    <w:rsid w:val="00495DFF"/>
    <w:rsid w:val="004E75A2"/>
    <w:rsid w:val="005B2C9E"/>
    <w:rsid w:val="00604D87"/>
    <w:rsid w:val="006721E8"/>
    <w:rsid w:val="006E791D"/>
    <w:rsid w:val="007107DA"/>
    <w:rsid w:val="00754C9D"/>
    <w:rsid w:val="007A6975"/>
    <w:rsid w:val="007F0C95"/>
    <w:rsid w:val="0081501A"/>
    <w:rsid w:val="00851459"/>
    <w:rsid w:val="008870B8"/>
    <w:rsid w:val="008C0893"/>
    <w:rsid w:val="0091350F"/>
    <w:rsid w:val="009550B0"/>
    <w:rsid w:val="0098590B"/>
    <w:rsid w:val="00991A1A"/>
    <w:rsid w:val="009944EC"/>
    <w:rsid w:val="00AA053A"/>
    <w:rsid w:val="00B22984"/>
    <w:rsid w:val="00CC0A6B"/>
    <w:rsid w:val="00DD7CCF"/>
    <w:rsid w:val="00E71111"/>
    <w:rsid w:val="00EA1728"/>
    <w:rsid w:val="00EB755E"/>
    <w:rsid w:val="00F271B7"/>
    <w:rsid w:val="00F94A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F376"/>
  <w15:chartTrackingRefBased/>
  <w15:docId w15:val="{85A8B264-5B32-4EAD-BD92-6A3427B12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B2C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B2C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B2C9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B2C9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B2C9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B2C9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B2C9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B2C9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B2C9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2C9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B2C9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B2C9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B2C9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B2C9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B2C9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B2C9E"/>
    <w:rPr>
      <w:rFonts w:eastAsiaTheme="majorEastAsia" w:cstheme="majorBidi"/>
      <w:color w:val="595959" w:themeColor="text1" w:themeTint="A6"/>
    </w:rPr>
  </w:style>
  <w:style w:type="character" w:customStyle="1" w:styleId="80">
    <w:name w:val="Заголовок 8 Знак"/>
    <w:basedOn w:val="a0"/>
    <w:link w:val="8"/>
    <w:uiPriority w:val="9"/>
    <w:semiHidden/>
    <w:rsid w:val="005B2C9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B2C9E"/>
    <w:rPr>
      <w:rFonts w:eastAsiaTheme="majorEastAsia" w:cstheme="majorBidi"/>
      <w:color w:val="272727" w:themeColor="text1" w:themeTint="D8"/>
    </w:rPr>
  </w:style>
  <w:style w:type="paragraph" w:styleId="a3">
    <w:name w:val="Title"/>
    <w:basedOn w:val="a"/>
    <w:next w:val="a"/>
    <w:link w:val="a4"/>
    <w:uiPriority w:val="10"/>
    <w:qFormat/>
    <w:rsid w:val="005B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B2C9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2C9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B2C9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B2C9E"/>
    <w:pPr>
      <w:spacing w:before="160"/>
      <w:jc w:val="center"/>
    </w:pPr>
    <w:rPr>
      <w:i/>
      <w:iCs/>
      <w:color w:val="404040" w:themeColor="text1" w:themeTint="BF"/>
    </w:rPr>
  </w:style>
  <w:style w:type="character" w:customStyle="1" w:styleId="22">
    <w:name w:val="Цитата 2 Знак"/>
    <w:basedOn w:val="a0"/>
    <w:link w:val="21"/>
    <w:uiPriority w:val="29"/>
    <w:rsid w:val="005B2C9E"/>
    <w:rPr>
      <w:i/>
      <w:iCs/>
      <w:color w:val="404040" w:themeColor="text1" w:themeTint="BF"/>
    </w:rPr>
  </w:style>
  <w:style w:type="paragraph" w:styleId="a7">
    <w:name w:val="List Paragraph"/>
    <w:basedOn w:val="a"/>
    <w:uiPriority w:val="34"/>
    <w:qFormat/>
    <w:rsid w:val="005B2C9E"/>
    <w:pPr>
      <w:ind w:left="720"/>
      <w:contextualSpacing/>
    </w:pPr>
  </w:style>
  <w:style w:type="character" w:styleId="a8">
    <w:name w:val="Intense Emphasis"/>
    <w:basedOn w:val="a0"/>
    <w:uiPriority w:val="21"/>
    <w:qFormat/>
    <w:rsid w:val="005B2C9E"/>
    <w:rPr>
      <w:i/>
      <w:iCs/>
      <w:color w:val="2F5496" w:themeColor="accent1" w:themeShade="BF"/>
    </w:rPr>
  </w:style>
  <w:style w:type="paragraph" w:styleId="a9">
    <w:name w:val="Intense Quote"/>
    <w:basedOn w:val="a"/>
    <w:next w:val="a"/>
    <w:link w:val="aa"/>
    <w:uiPriority w:val="30"/>
    <w:qFormat/>
    <w:rsid w:val="005B2C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B2C9E"/>
    <w:rPr>
      <w:i/>
      <w:iCs/>
      <w:color w:val="2F5496" w:themeColor="accent1" w:themeShade="BF"/>
    </w:rPr>
  </w:style>
  <w:style w:type="character" w:styleId="ab">
    <w:name w:val="Intense Reference"/>
    <w:basedOn w:val="a0"/>
    <w:uiPriority w:val="32"/>
    <w:qFormat/>
    <w:rsid w:val="005B2C9E"/>
    <w:rPr>
      <w:b/>
      <w:bCs/>
      <w:smallCaps/>
      <w:color w:val="2F5496" w:themeColor="accent1" w:themeShade="BF"/>
      <w:spacing w:val="5"/>
    </w:rPr>
  </w:style>
  <w:style w:type="character" w:styleId="ac">
    <w:name w:val="Hyperlink"/>
    <w:basedOn w:val="a0"/>
    <w:uiPriority w:val="99"/>
    <w:unhideWhenUsed/>
    <w:rsid w:val="001871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037568">
      <w:bodyDiv w:val="1"/>
      <w:marLeft w:val="0"/>
      <w:marRight w:val="0"/>
      <w:marTop w:val="0"/>
      <w:marBottom w:val="0"/>
      <w:divBdr>
        <w:top w:val="none" w:sz="0" w:space="0" w:color="auto"/>
        <w:left w:val="none" w:sz="0" w:space="0" w:color="auto"/>
        <w:bottom w:val="none" w:sz="0" w:space="0" w:color="auto"/>
        <w:right w:val="none" w:sz="0" w:space="0" w:color="auto"/>
      </w:divBdr>
    </w:div>
    <w:div w:id="14983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openxmlformats.org/officeDocument/2006/relationships/settings" Target="settings.xml"/><Relationship Id="rId7" Type="http://schemas.openxmlformats.org/officeDocument/2006/relationships/hyperlink" Target="https://zakon.rada.gov.ua/laws/show/2657-1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866-15" TargetMode="External"/><Relationship Id="rId11" Type="http://schemas.openxmlformats.org/officeDocument/2006/relationships/fontTable" Target="fontTable.xml"/><Relationship Id="rId5" Type="http://schemas.openxmlformats.org/officeDocument/2006/relationships/hyperlink" Target="https://zakon.rada.gov.ua/laws/show/5207-17" TargetMode="Externa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12466</Words>
  <Characters>7107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9</cp:revision>
  <cp:lastPrinted>2025-06-20T11:15:00Z</cp:lastPrinted>
  <dcterms:created xsi:type="dcterms:W3CDTF">2025-03-18T06:31:00Z</dcterms:created>
  <dcterms:modified xsi:type="dcterms:W3CDTF">2025-06-25T12:57:00Z</dcterms:modified>
</cp:coreProperties>
</file>